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933" w:rsidRPr="00FD3FE1" w:rsidRDefault="00212933" w:rsidP="006C78F4">
      <w:bookmarkStart w:id="0" w:name="_GoBack"/>
      <w:bookmarkEnd w:id="0"/>
      <w:r w:rsidRPr="00FD3FE1">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FD3FE1" w:rsidRPr="00FD3FE1" w:rsidTr="00212933">
        <w:trPr>
          <w:tblCellSpacing w:w="0" w:type="dxa"/>
          <w:jc w:val="center"/>
        </w:trPr>
        <w:tc>
          <w:tcPr>
            <w:tcW w:w="0" w:type="auto"/>
            <w:vAlign w:val="center"/>
            <w:hideMark/>
          </w:tcPr>
          <w:p w:rsidR="0043308F" w:rsidRPr="00FD3FE1" w:rsidRDefault="00212933" w:rsidP="00FD3FE1">
            <w:pPr>
              <w:pStyle w:val="Title"/>
              <w:rPr>
                <w:color w:val="auto"/>
              </w:rPr>
            </w:pPr>
            <w:bookmarkStart w:id="1" w:name="MODEL_RDE_RESOLVER_TO_ENCODER_CONVERTER_"/>
            <w:r w:rsidRPr="00FD3FE1">
              <w:rPr>
                <w:color w:val="auto"/>
              </w:rPr>
              <w:t xml:space="preserve">MODEL </w:t>
            </w:r>
            <w:r w:rsidR="00635836" w:rsidRPr="00FD3FE1">
              <w:rPr>
                <w:color w:val="auto"/>
              </w:rPr>
              <w:t>ERD</w:t>
            </w:r>
            <w:r w:rsidRPr="00FD3FE1">
              <w:rPr>
                <w:color w:val="auto"/>
              </w:rPr>
              <w:t xml:space="preserve"> </w:t>
            </w:r>
            <w:r w:rsidR="0043308F" w:rsidRPr="00FD3FE1">
              <w:rPr>
                <w:color w:val="auto"/>
              </w:rPr>
              <w:t>- standard</w:t>
            </w:r>
          </w:p>
          <w:p w:rsidR="00212933" w:rsidRPr="00FD3FE1" w:rsidRDefault="0052270B" w:rsidP="00FD3FE1">
            <w:pPr>
              <w:pStyle w:val="Subtitle"/>
              <w:rPr>
                <w:color w:val="auto"/>
              </w:rPr>
            </w:pPr>
            <w:r w:rsidRPr="00FD3FE1">
              <w:rPr>
                <w:color w:val="auto"/>
              </w:rPr>
              <w:t xml:space="preserve">ENCODER </w:t>
            </w:r>
            <w:r w:rsidR="00635836" w:rsidRPr="00FD3FE1">
              <w:rPr>
                <w:color w:val="auto"/>
              </w:rPr>
              <w:t>RESOLVER DIGITIZER</w:t>
            </w:r>
            <w:r w:rsidRPr="00FD3FE1">
              <w:rPr>
                <w:color w:val="auto"/>
              </w:rPr>
              <w:t xml:space="preserve"> </w:t>
            </w:r>
            <w:r w:rsidR="00212933" w:rsidRPr="00FD3FE1">
              <w:rPr>
                <w:color w:val="auto"/>
              </w:rPr>
              <w:t>USER'S GUIDE</w:t>
            </w:r>
            <w:bookmarkEnd w:id="1"/>
          </w:p>
          <w:p w:rsidR="0043308F" w:rsidRPr="00FD3FE1" w:rsidRDefault="0043308F" w:rsidP="00F01705"/>
        </w:tc>
      </w:tr>
      <w:tr w:rsidR="00FD3FE1" w:rsidRPr="00FD3FE1" w:rsidTr="00E14220">
        <w:trPr>
          <w:tblCellSpacing w:w="0" w:type="dxa"/>
          <w:jc w:val="center"/>
        </w:trPr>
        <w:tc>
          <w:tcPr>
            <w:tcW w:w="0" w:type="auto"/>
            <w:vAlign w:val="center"/>
          </w:tcPr>
          <w:p w:rsidR="00212933" w:rsidRPr="00FD3FE1" w:rsidRDefault="00212933" w:rsidP="00E14220">
            <w:pPr>
              <w:pStyle w:val="TOC1"/>
              <w:tabs>
                <w:tab w:val="left" w:pos="440"/>
                <w:tab w:val="right" w:leader="dot" w:pos="9350"/>
              </w:tabs>
            </w:pPr>
          </w:p>
        </w:tc>
      </w:tr>
      <w:tr w:rsidR="00FD3FE1" w:rsidRPr="00FD3FE1" w:rsidTr="00424AED">
        <w:trPr>
          <w:tblCellSpacing w:w="0" w:type="dxa"/>
          <w:jc w:val="center"/>
        </w:trPr>
        <w:tc>
          <w:tcPr>
            <w:tcW w:w="0" w:type="auto"/>
            <w:shd w:val="clear" w:color="auto" w:fill="auto"/>
            <w:vAlign w:val="center"/>
            <w:hideMark/>
          </w:tcPr>
          <w:bookmarkStart w:id="2" w:name="_Toc37754950" w:displacedByCustomXml="next"/>
          <w:bookmarkStart w:id="3" w:name="_Toc37766204" w:displacedByCustomXml="next"/>
          <w:bookmarkStart w:id="4" w:name="_Toc37766316" w:displacedByCustomXml="next"/>
          <w:bookmarkStart w:id="5" w:name="_Toc37766431" w:displacedByCustomXml="next"/>
          <w:bookmarkStart w:id="6" w:name="_Toc37766822" w:displacedByCustomXml="next"/>
          <w:bookmarkStart w:id="7" w:name="_Toc37766944" w:displacedByCustomXml="next"/>
          <w:sdt>
            <w:sdtPr>
              <w:rPr>
                <w:rFonts w:asciiTheme="minorHAnsi" w:eastAsiaTheme="minorHAnsi" w:hAnsiTheme="minorHAnsi" w:cstheme="minorBidi"/>
                <w:b w:val="0"/>
                <w:bCs w:val="0"/>
                <w:color w:val="auto"/>
                <w:sz w:val="22"/>
                <w:szCs w:val="22"/>
                <w:lang w:eastAsia="en-US"/>
              </w:rPr>
              <w:id w:val="828100014"/>
              <w:docPartObj>
                <w:docPartGallery w:val="Table of Contents"/>
                <w:docPartUnique/>
              </w:docPartObj>
            </w:sdtPr>
            <w:sdtEndPr>
              <w:rPr>
                <w:noProof/>
              </w:rPr>
            </w:sdtEndPr>
            <w:sdtContent>
              <w:p w:rsidR="00E14220" w:rsidRDefault="00E14220">
                <w:pPr>
                  <w:pStyle w:val="TOCHeading"/>
                </w:pPr>
                <w:r>
                  <w:t>Table of Contents</w:t>
                </w:r>
              </w:p>
              <w:p w:rsidR="00E8740E" w:rsidRDefault="00E8740E">
                <w:pPr>
                  <w:pStyle w:val="TOC1"/>
                  <w:tabs>
                    <w:tab w:val="left" w:pos="440"/>
                    <w:tab w:val="right" w:pos="9350"/>
                  </w:tabs>
                  <w:rPr>
                    <w:rFonts w:eastAsiaTheme="minorEastAsia"/>
                    <w:b w:val="0"/>
                    <w:bCs w:val="0"/>
                    <w:noProof/>
                    <w:sz w:val="22"/>
                    <w:szCs w:val="22"/>
                  </w:rPr>
                </w:pPr>
                <w:r>
                  <w:rPr>
                    <w:rFonts w:asciiTheme="majorHAnsi" w:hAnsiTheme="majorHAnsi"/>
                    <w:b w:val="0"/>
                    <w:bCs w:val="0"/>
                    <w:i/>
                    <w:iCs/>
                    <w:caps/>
                    <w:sz w:val="24"/>
                    <w:szCs w:val="24"/>
                  </w:rPr>
                  <w:fldChar w:fldCharType="begin"/>
                </w:r>
                <w:r>
                  <w:rPr>
                    <w:rFonts w:asciiTheme="majorHAnsi" w:hAnsiTheme="majorHAnsi"/>
                    <w:b w:val="0"/>
                    <w:bCs w:val="0"/>
                    <w:i/>
                    <w:iCs/>
                    <w:caps/>
                    <w:sz w:val="24"/>
                    <w:szCs w:val="24"/>
                  </w:rPr>
                  <w:instrText xml:space="preserve"> TOC \o \p " " \h \z \u </w:instrText>
                </w:r>
                <w:r>
                  <w:rPr>
                    <w:rFonts w:asciiTheme="majorHAnsi" w:hAnsiTheme="majorHAnsi"/>
                    <w:b w:val="0"/>
                    <w:bCs w:val="0"/>
                    <w:i/>
                    <w:iCs/>
                    <w:caps/>
                    <w:sz w:val="24"/>
                    <w:szCs w:val="24"/>
                  </w:rPr>
                  <w:fldChar w:fldCharType="separate"/>
                </w:r>
                <w:hyperlink w:anchor="_Toc37767368" w:history="1">
                  <w:r w:rsidRPr="00362955">
                    <w:rPr>
                      <w:rStyle w:val="Hyperlink"/>
                      <w:noProof/>
                    </w:rPr>
                    <w:t>1</w:t>
                  </w:r>
                  <w:r>
                    <w:rPr>
                      <w:rFonts w:eastAsiaTheme="minorEastAsia"/>
                      <w:b w:val="0"/>
                      <w:bCs w:val="0"/>
                      <w:noProof/>
                      <w:sz w:val="22"/>
                      <w:szCs w:val="22"/>
                    </w:rPr>
                    <w:tab/>
                  </w:r>
                  <w:r w:rsidRPr="00362955">
                    <w:rPr>
                      <w:rStyle w:val="Hyperlink"/>
                      <w:noProof/>
                    </w:rPr>
                    <w:t>Revision History</w:t>
                  </w:r>
                  <w:r>
                    <w:rPr>
                      <w:noProof/>
                      <w:webHidden/>
                    </w:rPr>
                    <w:t xml:space="preserve"> </w:t>
                  </w:r>
                  <w:r>
                    <w:rPr>
                      <w:noProof/>
                      <w:webHidden/>
                    </w:rPr>
                    <w:fldChar w:fldCharType="begin"/>
                  </w:r>
                  <w:r>
                    <w:rPr>
                      <w:noProof/>
                      <w:webHidden/>
                    </w:rPr>
                    <w:instrText xml:space="preserve"> PAGEREF _Toc37767368 \h </w:instrText>
                  </w:r>
                  <w:r>
                    <w:rPr>
                      <w:noProof/>
                      <w:webHidden/>
                    </w:rPr>
                  </w:r>
                  <w:r>
                    <w:rPr>
                      <w:noProof/>
                      <w:webHidden/>
                    </w:rPr>
                    <w:fldChar w:fldCharType="separate"/>
                  </w:r>
                  <w:r w:rsidR="007120DF">
                    <w:rPr>
                      <w:noProof/>
                      <w:webHidden/>
                    </w:rPr>
                    <w:t>3</w:t>
                  </w:r>
                  <w:r>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69" w:history="1">
                  <w:r w:rsidR="00E8740E" w:rsidRPr="00362955">
                    <w:rPr>
                      <w:rStyle w:val="Hyperlink"/>
                      <w:noProof/>
                    </w:rPr>
                    <w:t>1.1</w:t>
                  </w:r>
                  <w:r w:rsidR="00E8740E">
                    <w:rPr>
                      <w:rFonts w:eastAsiaTheme="minorEastAsia"/>
                      <w:i w:val="0"/>
                      <w:iCs w:val="0"/>
                      <w:noProof/>
                      <w:sz w:val="22"/>
                      <w:szCs w:val="22"/>
                    </w:rPr>
                    <w:tab/>
                  </w:r>
                  <w:r w:rsidR="00E8740E" w:rsidRPr="00362955">
                    <w:rPr>
                      <w:rStyle w:val="Hyperlink"/>
                      <w:noProof/>
                    </w:rPr>
                    <w:t>April 13, 2020 separate into three different documents: standard, open collector, differential output.</w:t>
                  </w:r>
                  <w:r w:rsidR="00E8740E">
                    <w:rPr>
                      <w:noProof/>
                      <w:webHidden/>
                    </w:rPr>
                    <w:t xml:space="preserve"> </w:t>
                  </w:r>
                  <w:r w:rsidR="00E8740E">
                    <w:rPr>
                      <w:noProof/>
                      <w:webHidden/>
                    </w:rPr>
                    <w:fldChar w:fldCharType="begin"/>
                  </w:r>
                  <w:r w:rsidR="00E8740E">
                    <w:rPr>
                      <w:noProof/>
                      <w:webHidden/>
                    </w:rPr>
                    <w:instrText xml:space="preserve"> PAGEREF _Toc37767369 \h </w:instrText>
                  </w:r>
                  <w:r w:rsidR="00E8740E">
                    <w:rPr>
                      <w:noProof/>
                      <w:webHidden/>
                    </w:rPr>
                  </w:r>
                  <w:r w:rsidR="00E8740E">
                    <w:rPr>
                      <w:noProof/>
                      <w:webHidden/>
                    </w:rPr>
                    <w:fldChar w:fldCharType="separate"/>
                  </w:r>
                  <w:r>
                    <w:rPr>
                      <w:noProof/>
                      <w:webHidden/>
                    </w:rPr>
                    <w:t>3</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70" w:history="1">
                  <w:r w:rsidR="00E8740E" w:rsidRPr="00362955">
                    <w:rPr>
                      <w:rStyle w:val="Hyperlink"/>
                      <w:noProof/>
                    </w:rPr>
                    <w:t>2</w:t>
                  </w:r>
                  <w:r w:rsidR="00E8740E">
                    <w:rPr>
                      <w:rFonts w:eastAsiaTheme="minorEastAsia"/>
                      <w:b w:val="0"/>
                      <w:bCs w:val="0"/>
                      <w:noProof/>
                      <w:sz w:val="22"/>
                      <w:szCs w:val="22"/>
                    </w:rPr>
                    <w:tab/>
                  </w:r>
                  <w:r w:rsidR="00E8740E" w:rsidRPr="00362955">
                    <w:rPr>
                      <w:rStyle w:val="Hyperlink"/>
                      <w:noProof/>
                    </w:rPr>
                    <w:t>ERD Features</w:t>
                  </w:r>
                  <w:r w:rsidR="00E8740E">
                    <w:rPr>
                      <w:noProof/>
                      <w:webHidden/>
                    </w:rPr>
                    <w:t xml:space="preserve"> </w:t>
                  </w:r>
                  <w:r w:rsidR="00E8740E">
                    <w:rPr>
                      <w:noProof/>
                      <w:webHidden/>
                    </w:rPr>
                    <w:fldChar w:fldCharType="begin"/>
                  </w:r>
                  <w:r w:rsidR="00E8740E">
                    <w:rPr>
                      <w:noProof/>
                      <w:webHidden/>
                    </w:rPr>
                    <w:instrText xml:space="preserve"> PAGEREF _Toc37767370 \h </w:instrText>
                  </w:r>
                  <w:r w:rsidR="00E8740E">
                    <w:rPr>
                      <w:noProof/>
                      <w:webHidden/>
                    </w:rPr>
                  </w:r>
                  <w:r w:rsidR="00E8740E">
                    <w:rPr>
                      <w:noProof/>
                      <w:webHidden/>
                    </w:rPr>
                    <w:fldChar w:fldCharType="separate"/>
                  </w:r>
                  <w:r>
                    <w:rPr>
                      <w:noProof/>
                      <w:webHidden/>
                    </w:rPr>
                    <w:t>3</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71" w:history="1">
                  <w:r w:rsidR="00E8740E" w:rsidRPr="00362955">
                    <w:rPr>
                      <w:rStyle w:val="Hyperlink"/>
                      <w:noProof/>
                    </w:rPr>
                    <w:t>3</w:t>
                  </w:r>
                  <w:r w:rsidR="00E8740E">
                    <w:rPr>
                      <w:rFonts w:eastAsiaTheme="minorEastAsia"/>
                      <w:b w:val="0"/>
                      <w:bCs w:val="0"/>
                      <w:noProof/>
                      <w:sz w:val="22"/>
                      <w:szCs w:val="22"/>
                    </w:rPr>
                    <w:tab/>
                  </w:r>
                  <w:r w:rsidR="00E8740E" w:rsidRPr="00362955">
                    <w:rPr>
                      <w:rStyle w:val="Hyperlink"/>
                      <w:noProof/>
                    </w:rPr>
                    <w:t>Mounting Dimensions</w:t>
                  </w:r>
                  <w:r w:rsidR="00E8740E">
                    <w:rPr>
                      <w:noProof/>
                      <w:webHidden/>
                    </w:rPr>
                    <w:t xml:space="preserve"> </w:t>
                  </w:r>
                  <w:r w:rsidR="00E8740E">
                    <w:rPr>
                      <w:noProof/>
                      <w:webHidden/>
                    </w:rPr>
                    <w:fldChar w:fldCharType="begin"/>
                  </w:r>
                  <w:r w:rsidR="00E8740E">
                    <w:rPr>
                      <w:noProof/>
                      <w:webHidden/>
                    </w:rPr>
                    <w:instrText xml:space="preserve"> PAGEREF _Toc37767371 \h </w:instrText>
                  </w:r>
                  <w:r w:rsidR="00E8740E">
                    <w:rPr>
                      <w:noProof/>
                      <w:webHidden/>
                    </w:rPr>
                  </w:r>
                  <w:r w:rsidR="00E8740E">
                    <w:rPr>
                      <w:noProof/>
                      <w:webHidden/>
                    </w:rPr>
                    <w:fldChar w:fldCharType="separate"/>
                  </w:r>
                  <w:r>
                    <w:rPr>
                      <w:noProof/>
                      <w:webHidden/>
                    </w:rPr>
                    <w:t>4</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72" w:history="1">
                  <w:r w:rsidR="00E8740E" w:rsidRPr="00362955">
                    <w:rPr>
                      <w:rStyle w:val="Hyperlink"/>
                      <w:noProof/>
                    </w:rPr>
                    <w:t>4</w:t>
                  </w:r>
                  <w:r w:rsidR="00E8740E">
                    <w:rPr>
                      <w:rFonts w:eastAsiaTheme="minorEastAsia"/>
                      <w:b w:val="0"/>
                      <w:bCs w:val="0"/>
                      <w:noProof/>
                      <w:sz w:val="22"/>
                      <w:szCs w:val="22"/>
                    </w:rPr>
                    <w:tab/>
                  </w:r>
                  <w:r w:rsidR="00E8740E" w:rsidRPr="00362955">
                    <w:rPr>
                      <w:rStyle w:val="Hyperlink"/>
                      <w:noProof/>
                    </w:rPr>
                    <w:t>Specifications</w:t>
                  </w:r>
                  <w:r w:rsidR="00E8740E">
                    <w:rPr>
                      <w:noProof/>
                      <w:webHidden/>
                    </w:rPr>
                    <w:t xml:space="preserve"> </w:t>
                  </w:r>
                  <w:r w:rsidR="00E8740E">
                    <w:rPr>
                      <w:noProof/>
                      <w:webHidden/>
                    </w:rPr>
                    <w:fldChar w:fldCharType="begin"/>
                  </w:r>
                  <w:r w:rsidR="00E8740E">
                    <w:rPr>
                      <w:noProof/>
                      <w:webHidden/>
                    </w:rPr>
                    <w:instrText xml:space="preserve"> PAGEREF _Toc37767372 \h </w:instrText>
                  </w:r>
                  <w:r w:rsidR="00E8740E">
                    <w:rPr>
                      <w:noProof/>
                      <w:webHidden/>
                    </w:rPr>
                  </w:r>
                  <w:r w:rsidR="00E8740E">
                    <w:rPr>
                      <w:noProof/>
                      <w:webHidden/>
                    </w:rPr>
                    <w:fldChar w:fldCharType="separate"/>
                  </w:r>
                  <w:r>
                    <w:rPr>
                      <w:noProof/>
                      <w:webHidden/>
                    </w:rPr>
                    <w:t>5</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73" w:history="1">
                  <w:r w:rsidR="00E8740E" w:rsidRPr="00362955">
                    <w:rPr>
                      <w:rStyle w:val="Hyperlink"/>
                      <w:noProof/>
                    </w:rPr>
                    <w:t>5</w:t>
                  </w:r>
                  <w:r w:rsidR="00E8740E">
                    <w:rPr>
                      <w:rFonts w:eastAsiaTheme="minorEastAsia"/>
                      <w:b w:val="0"/>
                      <w:bCs w:val="0"/>
                      <w:noProof/>
                      <w:sz w:val="22"/>
                      <w:szCs w:val="22"/>
                    </w:rPr>
                    <w:tab/>
                  </w:r>
                  <w:r w:rsidR="00E8740E" w:rsidRPr="00362955">
                    <w:rPr>
                      <w:rStyle w:val="Hyperlink"/>
                      <w:noProof/>
                    </w:rPr>
                    <w:t>RESOLVER CONNECTION</w:t>
                  </w:r>
                  <w:r w:rsidR="00E8740E">
                    <w:rPr>
                      <w:noProof/>
                      <w:webHidden/>
                    </w:rPr>
                    <w:t xml:space="preserve"> </w:t>
                  </w:r>
                  <w:r w:rsidR="00E8740E">
                    <w:rPr>
                      <w:noProof/>
                      <w:webHidden/>
                    </w:rPr>
                    <w:fldChar w:fldCharType="begin"/>
                  </w:r>
                  <w:r w:rsidR="00E8740E">
                    <w:rPr>
                      <w:noProof/>
                      <w:webHidden/>
                    </w:rPr>
                    <w:instrText xml:space="preserve"> PAGEREF _Toc37767373 \h </w:instrText>
                  </w:r>
                  <w:r w:rsidR="00E8740E">
                    <w:rPr>
                      <w:noProof/>
                      <w:webHidden/>
                    </w:rPr>
                  </w:r>
                  <w:r w:rsidR="00E8740E">
                    <w:rPr>
                      <w:noProof/>
                      <w:webHidden/>
                    </w:rPr>
                    <w:fldChar w:fldCharType="separate"/>
                  </w:r>
                  <w:r>
                    <w:rPr>
                      <w:noProof/>
                      <w:webHidden/>
                    </w:rPr>
                    <w:t>6</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74" w:history="1">
                  <w:r w:rsidR="00E8740E" w:rsidRPr="00362955">
                    <w:rPr>
                      <w:rStyle w:val="Hyperlink"/>
                      <w:noProof/>
                    </w:rPr>
                    <w:t>5.1</w:t>
                  </w:r>
                  <w:r w:rsidR="00E8740E">
                    <w:rPr>
                      <w:rFonts w:eastAsiaTheme="minorEastAsia"/>
                      <w:i w:val="0"/>
                      <w:iCs w:val="0"/>
                      <w:noProof/>
                      <w:sz w:val="22"/>
                      <w:szCs w:val="22"/>
                    </w:rPr>
                    <w:tab/>
                  </w:r>
                  <w:r w:rsidR="00E8740E" w:rsidRPr="00362955">
                    <w:rPr>
                      <w:rStyle w:val="Hyperlink"/>
                      <w:noProof/>
                    </w:rPr>
                    <w:t>Resolver cable color codes</w:t>
                  </w:r>
                  <w:r w:rsidR="00E8740E">
                    <w:rPr>
                      <w:noProof/>
                      <w:webHidden/>
                    </w:rPr>
                    <w:t xml:space="preserve"> </w:t>
                  </w:r>
                  <w:r w:rsidR="00E8740E">
                    <w:rPr>
                      <w:noProof/>
                      <w:webHidden/>
                    </w:rPr>
                    <w:fldChar w:fldCharType="begin"/>
                  </w:r>
                  <w:r w:rsidR="00E8740E">
                    <w:rPr>
                      <w:noProof/>
                      <w:webHidden/>
                    </w:rPr>
                    <w:instrText xml:space="preserve"> PAGEREF _Toc37767374 \h </w:instrText>
                  </w:r>
                  <w:r w:rsidR="00E8740E">
                    <w:rPr>
                      <w:noProof/>
                      <w:webHidden/>
                    </w:rPr>
                  </w:r>
                  <w:r w:rsidR="00E8740E">
                    <w:rPr>
                      <w:noProof/>
                      <w:webHidden/>
                    </w:rPr>
                    <w:fldChar w:fldCharType="separate"/>
                  </w:r>
                  <w:r>
                    <w:rPr>
                      <w:noProof/>
                      <w:webHidden/>
                    </w:rPr>
                    <w:t>7</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75" w:history="1">
                  <w:r w:rsidR="00E8740E" w:rsidRPr="00362955">
                    <w:rPr>
                      <w:rStyle w:val="Hyperlink"/>
                      <w:noProof/>
                    </w:rPr>
                    <w:t>5.2</w:t>
                  </w:r>
                  <w:r w:rsidR="00E8740E">
                    <w:rPr>
                      <w:rFonts w:eastAsiaTheme="minorEastAsia"/>
                      <w:i w:val="0"/>
                      <w:iCs w:val="0"/>
                      <w:noProof/>
                      <w:sz w:val="22"/>
                      <w:szCs w:val="22"/>
                    </w:rPr>
                    <w:tab/>
                  </w:r>
                  <w:r w:rsidR="00E8740E" w:rsidRPr="00362955">
                    <w:rPr>
                      <w:rStyle w:val="Hyperlink"/>
                      <w:noProof/>
                    </w:rPr>
                    <w:t>Cabled Resolver connection</w:t>
                  </w:r>
                  <w:r w:rsidR="00E8740E">
                    <w:rPr>
                      <w:noProof/>
                      <w:webHidden/>
                    </w:rPr>
                    <w:t xml:space="preserve"> </w:t>
                  </w:r>
                  <w:r w:rsidR="00E8740E">
                    <w:rPr>
                      <w:noProof/>
                      <w:webHidden/>
                    </w:rPr>
                    <w:fldChar w:fldCharType="begin"/>
                  </w:r>
                  <w:r w:rsidR="00E8740E">
                    <w:rPr>
                      <w:noProof/>
                      <w:webHidden/>
                    </w:rPr>
                    <w:instrText xml:space="preserve"> PAGEREF _Toc37767375 \h </w:instrText>
                  </w:r>
                  <w:r w:rsidR="00E8740E">
                    <w:rPr>
                      <w:noProof/>
                      <w:webHidden/>
                    </w:rPr>
                  </w:r>
                  <w:r w:rsidR="00E8740E">
                    <w:rPr>
                      <w:noProof/>
                      <w:webHidden/>
                    </w:rPr>
                    <w:fldChar w:fldCharType="separate"/>
                  </w:r>
                  <w:r>
                    <w:rPr>
                      <w:noProof/>
                      <w:webHidden/>
                    </w:rPr>
                    <w:t>7</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76" w:history="1">
                  <w:r w:rsidR="00E8740E" w:rsidRPr="00362955">
                    <w:rPr>
                      <w:rStyle w:val="Hyperlink"/>
                      <w:noProof/>
                    </w:rPr>
                    <w:t>6</w:t>
                  </w:r>
                  <w:r w:rsidR="00E8740E">
                    <w:rPr>
                      <w:rFonts w:eastAsiaTheme="minorEastAsia"/>
                      <w:b w:val="0"/>
                      <w:bCs w:val="0"/>
                      <w:noProof/>
                      <w:sz w:val="22"/>
                      <w:szCs w:val="22"/>
                    </w:rPr>
                    <w:tab/>
                  </w:r>
                  <w:r w:rsidR="00E8740E" w:rsidRPr="00362955">
                    <w:rPr>
                      <w:rStyle w:val="Hyperlink"/>
                      <w:noProof/>
                    </w:rPr>
                    <w:t>ENCODER CONNECTIONS</w:t>
                  </w:r>
                  <w:r w:rsidR="00E8740E">
                    <w:rPr>
                      <w:noProof/>
                      <w:webHidden/>
                    </w:rPr>
                    <w:t xml:space="preserve"> </w:t>
                  </w:r>
                  <w:r w:rsidR="00E8740E">
                    <w:rPr>
                      <w:noProof/>
                      <w:webHidden/>
                    </w:rPr>
                    <w:fldChar w:fldCharType="begin"/>
                  </w:r>
                  <w:r w:rsidR="00E8740E">
                    <w:rPr>
                      <w:noProof/>
                      <w:webHidden/>
                    </w:rPr>
                    <w:instrText xml:space="preserve"> PAGEREF _Toc37767376 \h </w:instrText>
                  </w:r>
                  <w:r w:rsidR="00E8740E">
                    <w:rPr>
                      <w:noProof/>
                      <w:webHidden/>
                    </w:rPr>
                  </w:r>
                  <w:r w:rsidR="00E8740E">
                    <w:rPr>
                      <w:noProof/>
                      <w:webHidden/>
                    </w:rPr>
                    <w:fldChar w:fldCharType="separate"/>
                  </w:r>
                  <w:r>
                    <w:rPr>
                      <w:noProof/>
                      <w:webHidden/>
                    </w:rPr>
                    <w:t>7</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77" w:history="1">
                  <w:r w:rsidR="00E8740E" w:rsidRPr="00362955">
                    <w:rPr>
                      <w:rStyle w:val="Hyperlink"/>
                      <w:noProof/>
                    </w:rPr>
                    <w:t>6.1</w:t>
                  </w:r>
                  <w:r w:rsidR="00E8740E">
                    <w:rPr>
                      <w:rFonts w:eastAsiaTheme="minorEastAsia"/>
                      <w:i w:val="0"/>
                      <w:iCs w:val="0"/>
                      <w:noProof/>
                      <w:sz w:val="22"/>
                      <w:szCs w:val="22"/>
                    </w:rPr>
                    <w:tab/>
                  </w:r>
                  <w:r w:rsidR="00E8740E" w:rsidRPr="00362955">
                    <w:rPr>
                      <w:rStyle w:val="Hyperlink"/>
                      <w:noProof/>
                    </w:rPr>
                    <w:t>Optically isolated incremental encoder signals</w:t>
                  </w:r>
                  <w:r w:rsidR="00E8740E">
                    <w:rPr>
                      <w:noProof/>
                      <w:webHidden/>
                    </w:rPr>
                    <w:t xml:space="preserve"> </w:t>
                  </w:r>
                  <w:r w:rsidR="00E8740E">
                    <w:rPr>
                      <w:noProof/>
                      <w:webHidden/>
                    </w:rPr>
                    <w:fldChar w:fldCharType="begin"/>
                  </w:r>
                  <w:r w:rsidR="00E8740E">
                    <w:rPr>
                      <w:noProof/>
                      <w:webHidden/>
                    </w:rPr>
                    <w:instrText xml:space="preserve"> PAGEREF _Toc37767377 \h </w:instrText>
                  </w:r>
                  <w:r w:rsidR="00E8740E">
                    <w:rPr>
                      <w:noProof/>
                      <w:webHidden/>
                    </w:rPr>
                  </w:r>
                  <w:r w:rsidR="00E8740E">
                    <w:rPr>
                      <w:noProof/>
                      <w:webHidden/>
                    </w:rPr>
                    <w:fldChar w:fldCharType="separate"/>
                  </w:r>
                  <w:r>
                    <w:rPr>
                      <w:noProof/>
                      <w:webHidden/>
                    </w:rPr>
                    <w:t>8</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78" w:history="1">
                  <w:r w:rsidR="00E8740E" w:rsidRPr="00362955">
                    <w:rPr>
                      <w:rStyle w:val="Hyperlink"/>
                      <w:noProof/>
                    </w:rPr>
                    <w:t>6.2</w:t>
                  </w:r>
                  <w:r w:rsidR="00E8740E">
                    <w:rPr>
                      <w:rFonts w:eastAsiaTheme="minorEastAsia"/>
                      <w:i w:val="0"/>
                      <w:iCs w:val="0"/>
                      <w:noProof/>
                      <w:sz w:val="22"/>
                      <w:szCs w:val="22"/>
                    </w:rPr>
                    <w:tab/>
                  </w:r>
                  <w:r w:rsidR="00E8740E" w:rsidRPr="00362955">
                    <w:rPr>
                      <w:rStyle w:val="Hyperlink"/>
                      <w:noProof/>
                    </w:rPr>
                    <w:t>NON optically isolated incremental encoder signals</w:t>
                  </w:r>
                  <w:r w:rsidR="00E8740E">
                    <w:rPr>
                      <w:noProof/>
                      <w:webHidden/>
                    </w:rPr>
                    <w:t xml:space="preserve"> </w:t>
                  </w:r>
                  <w:r w:rsidR="00E8740E">
                    <w:rPr>
                      <w:noProof/>
                      <w:webHidden/>
                    </w:rPr>
                    <w:fldChar w:fldCharType="begin"/>
                  </w:r>
                  <w:r w:rsidR="00E8740E">
                    <w:rPr>
                      <w:noProof/>
                      <w:webHidden/>
                    </w:rPr>
                    <w:instrText xml:space="preserve"> PAGEREF _Toc37767378 \h </w:instrText>
                  </w:r>
                  <w:r w:rsidR="00E8740E">
                    <w:rPr>
                      <w:noProof/>
                      <w:webHidden/>
                    </w:rPr>
                  </w:r>
                  <w:r w:rsidR="00E8740E">
                    <w:rPr>
                      <w:noProof/>
                      <w:webHidden/>
                    </w:rPr>
                    <w:fldChar w:fldCharType="separate"/>
                  </w:r>
                  <w:r>
                    <w:rPr>
                      <w:noProof/>
                      <w:webHidden/>
                    </w:rPr>
                    <w:t>9</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79" w:history="1">
                  <w:r w:rsidR="00E8740E" w:rsidRPr="00362955">
                    <w:rPr>
                      <w:rStyle w:val="Hyperlink"/>
                      <w:noProof/>
                    </w:rPr>
                    <w:t>6.3</w:t>
                  </w:r>
                  <w:r w:rsidR="00E8740E">
                    <w:rPr>
                      <w:rFonts w:eastAsiaTheme="minorEastAsia"/>
                      <w:i w:val="0"/>
                      <w:iCs w:val="0"/>
                      <w:noProof/>
                      <w:sz w:val="22"/>
                      <w:szCs w:val="22"/>
                    </w:rPr>
                    <w:tab/>
                  </w:r>
                  <w:r w:rsidR="00E8740E" w:rsidRPr="00362955">
                    <w:rPr>
                      <w:rStyle w:val="Hyperlink"/>
                      <w:noProof/>
                    </w:rPr>
                    <w:t>Diagram showing the Jumper locations.</w:t>
                  </w:r>
                  <w:r w:rsidR="00E8740E">
                    <w:rPr>
                      <w:noProof/>
                      <w:webHidden/>
                    </w:rPr>
                    <w:t xml:space="preserve"> </w:t>
                  </w:r>
                  <w:r w:rsidR="00E8740E">
                    <w:rPr>
                      <w:noProof/>
                      <w:webHidden/>
                    </w:rPr>
                    <w:fldChar w:fldCharType="begin"/>
                  </w:r>
                  <w:r w:rsidR="00E8740E">
                    <w:rPr>
                      <w:noProof/>
                      <w:webHidden/>
                    </w:rPr>
                    <w:instrText xml:space="preserve"> PAGEREF _Toc37767379 \h </w:instrText>
                  </w:r>
                  <w:r w:rsidR="00E8740E">
                    <w:rPr>
                      <w:noProof/>
                      <w:webHidden/>
                    </w:rPr>
                  </w:r>
                  <w:r w:rsidR="00E8740E">
                    <w:rPr>
                      <w:noProof/>
                      <w:webHidden/>
                    </w:rPr>
                    <w:fldChar w:fldCharType="separate"/>
                  </w:r>
                  <w:r>
                    <w:rPr>
                      <w:noProof/>
                      <w:webHidden/>
                    </w:rPr>
                    <w:t>10</w:t>
                  </w:r>
                  <w:r w:rsidR="00E8740E">
                    <w:rPr>
                      <w:noProof/>
                      <w:webHidden/>
                    </w:rPr>
                    <w:fldChar w:fldCharType="end"/>
                  </w:r>
                </w:hyperlink>
              </w:p>
              <w:p w:rsidR="00E8740E" w:rsidRDefault="007120DF">
                <w:pPr>
                  <w:pStyle w:val="TOC2"/>
                  <w:tabs>
                    <w:tab w:val="right" w:pos="9350"/>
                  </w:tabs>
                  <w:rPr>
                    <w:rFonts w:eastAsiaTheme="minorEastAsia"/>
                    <w:i w:val="0"/>
                    <w:iCs w:val="0"/>
                    <w:noProof/>
                    <w:sz w:val="22"/>
                    <w:szCs w:val="22"/>
                  </w:rPr>
                </w:pPr>
                <w:hyperlink w:anchor="_Toc37767380" w:history="1">
                  <w:r w:rsidR="00E8740E" w:rsidRPr="00362955">
                    <w:rPr>
                      <w:rStyle w:val="Hyperlink"/>
                      <w:noProof/>
                    </w:rPr>
                    <w:t>Note: Using the internal power supply to drive output signals defeats the optical isolation.</w:t>
                  </w:r>
                  <w:r w:rsidR="00E8740E">
                    <w:rPr>
                      <w:noProof/>
                      <w:webHidden/>
                    </w:rPr>
                    <w:t xml:space="preserve"> </w:t>
                  </w:r>
                  <w:r w:rsidR="00E8740E">
                    <w:rPr>
                      <w:noProof/>
                      <w:webHidden/>
                    </w:rPr>
                    <w:fldChar w:fldCharType="begin"/>
                  </w:r>
                  <w:r w:rsidR="00E8740E">
                    <w:rPr>
                      <w:noProof/>
                      <w:webHidden/>
                    </w:rPr>
                    <w:instrText xml:space="preserve"> PAGEREF _Toc37767380 \h </w:instrText>
                  </w:r>
                  <w:r w:rsidR="00E8740E">
                    <w:rPr>
                      <w:noProof/>
                      <w:webHidden/>
                    </w:rPr>
                  </w:r>
                  <w:r w:rsidR="00E8740E">
                    <w:rPr>
                      <w:noProof/>
                      <w:webHidden/>
                    </w:rPr>
                    <w:fldChar w:fldCharType="separate"/>
                  </w:r>
                  <w:r>
                    <w:rPr>
                      <w:noProof/>
                      <w:webHidden/>
                    </w:rPr>
                    <w:t>10</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81" w:history="1">
                  <w:r w:rsidR="00E8740E" w:rsidRPr="00362955">
                    <w:rPr>
                      <w:rStyle w:val="Hyperlink"/>
                      <w:noProof/>
                    </w:rPr>
                    <w:t>7</w:t>
                  </w:r>
                  <w:r w:rsidR="00E8740E">
                    <w:rPr>
                      <w:rFonts w:eastAsiaTheme="minorEastAsia"/>
                      <w:b w:val="0"/>
                      <w:bCs w:val="0"/>
                      <w:noProof/>
                      <w:sz w:val="22"/>
                      <w:szCs w:val="22"/>
                    </w:rPr>
                    <w:tab/>
                  </w:r>
                  <w:r w:rsidR="00E8740E" w:rsidRPr="00362955">
                    <w:rPr>
                      <w:rStyle w:val="Hyperlink"/>
                      <w:noProof/>
                    </w:rPr>
                    <w:t>POSITON saved on loss of Power</w:t>
                  </w:r>
                  <w:r w:rsidR="00E8740E">
                    <w:rPr>
                      <w:noProof/>
                      <w:webHidden/>
                    </w:rPr>
                    <w:t xml:space="preserve"> </w:t>
                  </w:r>
                  <w:r w:rsidR="00E8740E">
                    <w:rPr>
                      <w:noProof/>
                      <w:webHidden/>
                    </w:rPr>
                    <w:fldChar w:fldCharType="begin"/>
                  </w:r>
                  <w:r w:rsidR="00E8740E">
                    <w:rPr>
                      <w:noProof/>
                      <w:webHidden/>
                    </w:rPr>
                    <w:instrText xml:space="preserve"> PAGEREF _Toc37767381 \h </w:instrText>
                  </w:r>
                  <w:r w:rsidR="00E8740E">
                    <w:rPr>
                      <w:noProof/>
                      <w:webHidden/>
                    </w:rPr>
                  </w:r>
                  <w:r w:rsidR="00E8740E">
                    <w:rPr>
                      <w:noProof/>
                      <w:webHidden/>
                    </w:rPr>
                    <w:fldChar w:fldCharType="separate"/>
                  </w:r>
                  <w:r>
                    <w:rPr>
                      <w:noProof/>
                      <w:webHidden/>
                    </w:rPr>
                    <w:t>11</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82" w:history="1">
                  <w:r w:rsidR="00E8740E" w:rsidRPr="00362955">
                    <w:rPr>
                      <w:rStyle w:val="Hyperlink"/>
                      <w:noProof/>
                    </w:rPr>
                    <w:t>8</w:t>
                  </w:r>
                  <w:r w:rsidR="00E8740E">
                    <w:rPr>
                      <w:rFonts w:eastAsiaTheme="minorEastAsia"/>
                      <w:b w:val="0"/>
                      <w:bCs w:val="0"/>
                      <w:noProof/>
                      <w:sz w:val="22"/>
                      <w:szCs w:val="22"/>
                    </w:rPr>
                    <w:tab/>
                  </w:r>
                  <w:r w:rsidR="00E8740E" w:rsidRPr="00362955">
                    <w:rPr>
                      <w:rStyle w:val="Hyperlink"/>
                      <w:noProof/>
                    </w:rPr>
                    <w:t>POSITION READOUT</w:t>
                  </w:r>
                  <w:r w:rsidR="00E8740E">
                    <w:rPr>
                      <w:noProof/>
                      <w:webHidden/>
                    </w:rPr>
                    <w:t xml:space="preserve"> </w:t>
                  </w:r>
                  <w:r w:rsidR="00E8740E">
                    <w:rPr>
                      <w:noProof/>
                      <w:webHidden/>
                    </w:rPr>
                    <w:fldChar w:fldCharType="begin"/>
                  </w:r>
                  <w:r w:rsidR="00E8740E">
                    <w:rPr>
                      <w:noProof/>
                      <w:webHidden/>
                    </w:rPr>
                    <w:instrText xml:space="preserve"> PAGEREF _Toc37767382 \h </w:instrText>
                  </w:r>
                  <w:r w:rsidR="00E8740E">
                    <w:rPr>
                      <w:noProof/>
                      <w:webHidden/>
                    </w:rPr>
                  </w:r>
                  <w:r w:rsidR="00E8740E">
                    <w:rPr>
                      <w:noProof/>
                      <w:webHidden/>
                    </w:rPr>
                    <w:fldChar w:fldCharType="separate"/>
                  </w:r>
                  <w:r>
                    <w:rPr>
                      <w:noProof/>
                      <w:webHidden/>
                    </w:rPr>
                    <w:t>11</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83" w:history="1">
                  <w:r w:rsidR="00E8740E" w:rsidRPr="00362955">
                    <w:rPr>
                      <w:rStyle w:val="Hyperlink"/>
                      <w:noProof/>
                    </w:rPr>
                    <w:t>8.1</w:t>
                  </w:r>
                  <w:r w:rsidR="00E8740E">
                    <w:rPr>
                      <w:rFonts w:eastAsiaTheme="minorEastAsia"/>
                      <w:i w:val="0"/>
                      <w:iCs w:val="0"/>
                      <w:noProof/>
                      <w:sz w:val="22"/>
                      <w:szCs w:val="22"/>
                    </w:rPr>
                    <w:tab/>
                  </w:r>
                  <w:r w:rsidR="00E8740E" w:rsidRPr="00362955">
                    <w:rPr>
                      <w:rStyle w:val="Hyperlink"/>
                      <w:noProof/>
                    </w:rPr>
                    <w:t>TCP/IP ETHERNET DATA</w:t>
                  </w:r>
                  <w:r w:rsidR="00E8740E">
                    <w:rPr>
                      <w:noProof/>
                      <w:webHidden/>
                    </w:rPr>
                    <w:t xml:space="preserve"> </w:t>
                  </w:r>
                  <w:r w:rsidR="00E8740E">
                    <w:rPr>
                      <w:noProof/>
                      <w:webHidden/>
                    </w:rPr>
                    <w:fldChar w:fldCharType="begin"/>
                  </w:r>
                  <w:r w:rsidR="00E8740E">
                    <w:rPr>
                      <w:noProof/>
                      <w:webHidden/>
                    </w:rPr>
                    <w:instrText xml:space="preserve"> PAGEREF _Toc37767383 \h </w:instrText>
                  </w:r>
                  <w:r w:rsidR="00E8740E">
                    <w:rPr>
                      <w:noProof/>
                      <w:webHidden/>
                    </w:rPr>
                  </w:r>
                  <w:r w:rsidR="00E8740E">
                    <w:rPr>
                      <w:noProof/>
                      <w:webHidden/>
                    </w:rPr>
                    <w:fldChar w:fldCharType="separate"/>
                  </w:r>
                  <w:r>
                    <w:rPr>
                      <w:noProof/>
                      <w:webHidden/>
                    </w:rPr>
                    <w:t>11</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84" w:history="1">
                  <w:r w:rsidR="00E8740E" w:rsidRPr="00362955">
                    <w:rPr>
                      <w:rStyle w:val="Hyperlink"/>
                      <w:noProof/>
                    </w:rPr>
                    <w:t>8.2</w:t>
                  </w:r>
                  <w:r w:rsidR="00E8740E">
                    <w:rPr>
                      <w:rFonts w:eastAsiaTheme="minorEastAsia"/>
                      <w:i w:val="0"/>
                      <w:iCs w:val="0"/>
                      <w:noProof/>
                      <w:sz w:val="22"/>
                      <w:szCs w:val="22"/>
                    </w:rPr>
                    <w:tab/>
                  </w:r>
                  <w:r w:rsidR="00E8740E" w:rsidRPr="00362955">
                    <w:rPr>
                      <w:rStyle w:val="Hyperlink"/>
                      <w:noProof/>
                    </w:rPr>
                    <w:t>‘p’ command</w:t>
                  </w:r>
                  <w:r w:rsidR="00E8740E">
                    <w:rPr>
                      <w:noProof/>
                      <w:webHidden/>
                    </w:rPr>
                    <w:t xml:space="preserve"> </w:t>
                  </w:r>
                  <w:r w:rsidR="00E8740E">
                    <w:rPr>
                      <w:noProof/>
                      <w:webHidden/>
                    </w:rPr>
                    <w:fldChar w:fldCharType="begin"/>
                  </w:r>
                  <w:r w:rsidR="00E8740E">
                    <w:rPr>
                      <w:noProof/>
                      <w:webHidden/>
                    </w:rPr>
                    <w:instrText xml:space="preserve"> PAGEREF _Toc37767384 \h </w:instrText>
                  </w:r>
                  <w:r w:rsidR="00E8740E">
                    <w:rPr>
                      <w:noProof/>
                      <w:webHidden/>
                    </w:rPr>
                  </w:r>
                  <w:r w:rsidR="00E8740E">
                    <w:rPr>
                      <w:noProof/>
                      <w:webHidden/>
                    </w:rPr>
                    <w:fldChar w:fldCharType="separate"/>
                  </w:r>
                  <w:r>
                    <w:rPr>
                      <w:noProof/>
                      <w:webHidden/>
                    </w:rPr>
                    <w:t>11</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85" w:history="1">
                  <w:r w:rsidR="00E8740E" w:rsidRPr="00362955">
                    <w:rPr>
                      <w:rStyle w:val="Hyperlink"/>
                      <w:noProof/>
                    </w:rPr>
                    <w:t>8.3</w:t>
                  </w:r>
                  <w:r w:rsidR="00E8740E">
                    <w:rPr>
                      <w:rFonts w:eastAsiaTheme="minorEastAsia"/>
                      <w:i w:val="0"/>
                      <w:iCs w:val="0"/>
                      <w:noProof/>
                      <w:sz w:val="22"/>
                      <w:szCs w:val="22"/>
                    </w:rPr>
                    <w:tab/>
                  </w:r>
                  <w:r w:rsidR="00E8740E" w:rsidRPr="00362955">
                    <w:rPr>
                      <w:rStyle w:val="Hyperlink"/>
                      <w:noProof/>
                    </w:rPr>
                    <w:t>‘z’ command</w:t>
                  </w:r>
                  <w:r w:rsidR="00E8740E">
                    <w:rPr>
                      <w:noProof/>
                      <w:webHidden/>
                    </w:rPr>
                    <w:t xml:space="preserve"> </w:t>
                  </w:r>
                  <w:r w:rsidR="00E8740E">
                    <w:rPr>
                      <w:noProof/>
                      <w:webHidden/>
                    </w:rPr>
                    <w:fldChar w:fldCharType="begin"/>
                  </w:r>
                  <w:r w:rsidR="00E8740E">
                    <w:rPr>
                      <w:noProof/>
                      <w:webHidden/>
                    </w:rPr>
                    <w:instrText xml:space="preserve"> PAGEREF _Toc37767385 \h </w:instrText>
                  </w:r>
                  <w:r w:rsidR="00E8740E">
                    <w:rPr>
                      <w:noProof/>
                      <w:webHidden/>
                    </w:rPr>
                  </w:r>
                  <w:r w:rsidR="00E8740E">
                    <w:rPr>
                      <w:noProof/>
                      <w:webHidden/>
                    </w:rPr>
                    <w:fldChar w:fldCharType="separate"/>
                  </w:r>
                  <w:r>
                    <w:rPr>
                      <w:noProof/>
                      <w:webHidden/>
                    </w:rPr>
                    <w:t>11</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86" w:history="1">
                  <w:r w:rsidR="00E8740E" w:rsidRPr="00362955">
                    <w:rPr>
                      <w:rStyle w:val="Hyperlink"/>
                      <w:noProof/>
                    </w:rPr>
                    <w:t>8.4</w:t>
                  </w:r>
                  <w:r w:rsidR="00E8740E">
                    <w:rPr>
                      <w:rFonts w:eastAsiaTheme="minorEastAsia"/>
                      <w:i w:val="0"/>
                      <w:iCs w:val="0"/>
                      <w:noProof/>
                      <w:sz w:val="22"/>
                      <w:szCs w:val="22"/>
                    </w:rPr>
                    <w:tab/>
                  </w:r>
                  <w:r w:rsidR="00E8740E" w:rsidRPr="00362955">
                    <w:rPr>
                      <w:rStyle w:val="Hyperlink"/>
                      <w:noProof/>
                    </w:rPr>
                    <w:t>‘x’ command</w:t>
                  </w:r>
                  <w:r w:rsidR="00E8740E">
                    <w:rPr>
                      <w:noProof/>
                      <w:webHidden/>
                    </w:rPr>
                    <w:t xml:space="preserve"> </w:t>
                  </w:r>
                  <w:r w:rsidR="00E8740E">
                    <w:rPr>
                      <w:noProof/>
                      <w:webHidden/>
                    </w:rPr>
                    <w:fldChar w:fldCharType="begin"/>
                  </w:r>
                  <w:r w:rsidR="00E8740E">
                    <w:rPr>
                      <w:noProof/>
                      <w:webHidden/>
                    </w:rPr>
                    <w:instrText xml:space="preserve"> PAGEREF _Toc37767386 \h </w:instrText>
                  </w:r>
                  <w:r w:rsidR="00E8740E">
                    <w:rPr>
                      <w:noProof/>
                      <w:webHidden/>
                    </w:rPr>
                  </w:r>
                  <w:r w:rsidR="00E8740E">
                    <w:rPr>
                      <w:noProof/>
                      <w:webHidden/>
                    </w:rPr>
                    <w:fldChar w:fldCharType="separate"/>
                  </w:r>
                  <w:r>
                    <w:rPr>
                      <w:noProof/>
                      <w:webHidden/>
                    </w:rPr>
                    <w:t>12</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87" w:history="1">
                  <w:r w:rsidR="00E8740E" w:rsidRPr="00362955">
                    <w:rPr>
                      <w:rStyle w:val="Hyperlink"/>
                      <w:noProof/>
                    </w:rPr>
                    <w:t>8.5</w:t>
                  </w:r>
                  <w:r w:rsidR="00E8740E">
                    <w:rPr>
                      <w:rFonts w:eastAsiaTheme="minorEastAsia"/>
                      <w:i w:val="0"/>
                      <w:iCs w:val="0"/>
                      <w:noProof/>
                      <w:sz w:val="22"/>
                      <w:szCs w:val="22"/>
                    </w:rPr>
                    <w:tab/>
                  </w:r>
                  <w:r w:rsidR="00E8740E" w:rsidRPr="00362955">
                    <w:rPr>
                      <w:rStyle w:val="Hyperlink"/>
                      <w:noProof/>
                    </w:rPr>
                    <w:t>‘d-‘ command</w:t>
                  </w:r>
                  <w:r w:rsidR="00E8740E">
                    <w:rPr>
                      <w:noProof/>
                      <w:webHidden/>
                    </w:rPr>
                    <w:t xml:space="preserve"> </w:t>
                  </w:r>
                  <w:r w:rsidR="00E8740E">
                    <w:rPr>
                      <w:noProof/>
                      <w:webHidden/>
                    </w:rPr>
                    <w:fldChar w:fldCharType="begin"/>
                  </w:r>
                  <w:r w:rsidR="00E8740E">
                    <w:rPr>
                      <w:noProof/>
                      <w:webHidden/>
                    </w:rPr>
                    <w:instrText xml:space="preserve"> PAGEREF _Toc37767387 \h </w:instrText>
                  </w:r>
                  <w:r w:rsidR="00E8740E">
                    <w:rPr>
                      <w:noProof/>
                      <w:webHidden/>
                    </w:rPr>
                  </w:r>
                  <w:r w:rsidR="00E8740E">
                    <w:rPr>
                      <w:noProof/>
                      <w:webHidden/>
                    </w:rPr>
                    <w:fldChar w:fldCharType="separate"/>
                  </w:r>
                  <w:r>
                    <w:rPr>
                      <w:noProof/>
                      <w:webHidden/>
                    </w:rPr>
                    <w:t>12</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88" w:history="1">
                  <w:r w:rsidR="00E8740E" w:rsidRPr="00362955">
                    <w:rPr>
                      <w:rStyle w:val="Hyperlink"/>
                      <w:noProof/>
                    </w:rPr>
                    <w:t>8.6</w:t>
                  </w:r>
                  <w:r w:rsidR="00E8740E">
                    <w:rPr>
                      <w:rFonts w:eastAsiaTheme="minorEastAsia"/>
                      <w:i w:val="0"/>
                      <w:iCs w:val="0"/>
                      <w:noProof/>
                      <w:sz w:val="22"/>
                      <w:szCs w:val="22"/>
                    </w:rPr>
                    <w:tab/>
                  </w:r>
                  <w:r w:rsidR="00E8740E" w:rsidRPr="00362955">
                    <w:rPr>
                      <w:rStyle w:val="Hyperlink"/>
                      <w:noProof/>
                    </w:rPr>
                    <w:t>‘h’command</w:t>
                  </w:r>
                  <w:r w:rsidR="00E8740E">
                    <w:rPr>
                      <w:noProof/>
                      <w:webHidden/>
                    </w:rPr>
                    <w:t xml:space="preserve"> </w:t>
                  </w:r>
                  <w:r w:rsidR="00E8740E">
                    <w:rPr>
                      <w:noProof/>
                      <w:webHidden/>
                    </w:rPr>
                    <w:fldChar w:fldCharType="begin"/>
                  </w:r>
                  <w:r w:rsidR="00E8740E">
                    <w:rPr>
                      <w:noProof/>
                      <w:webHidden/>
                    </w:rPr>
                    <w:instrText xml:space="preserve"> PAGEREF _Toc37767388 \h </w:instrText>
                  </w:r>
                  <w:r w:rsidR="00E8740E">
                    <w:rPr>
                      <w:noProof/>
                      <w:webHidden/>
                    </w:rPr>
                  </w:r>
                  <w:r w:rsidR="00E8740E">
                    <w:rPr>
                      <w:noProof/>
                      <w:webHidden/>
                    </w:rPr>
                    <w:fldChar w:fldCharType="separate"/>
                  </w:r>
                  <w:r>
                    <w:rPr>
                      <w:noProof/>
                      <w:webHidden/>
                    </w:rPr>
                    <w:t>12</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89" w:history="1">
                  <w:r w:rsidR="00E8740E" w:rsidRPr="00362955">
                    <w:rPr>
                      <w:rStyle w:val="Hyperlink"/>
                      <w:noProof/>
                    </w:rPr>
                    <w:t>8.7</w:t>
                  </w:r>
                  <w:r w:rsidR="00E8740E">
                    <w:rPr>
                      <w:rFonts w:eastAsiaTheme="minorEastAsia"/>
                      <w:i w:val="0"/>
                      <w:iCs w:val="0"/>
                      <w:noProof/>
                      <w:sz w:val="22"/>
                      <w:szCs w:val="22"/>
                    </w:rPr>
                    <w:tab/>
                  </w:r>
                  <w:r w:rsidR="00E8740E" w:rsidRPr="00362955">
                    <w:rPr>
                      <w:rStyle w:val="Hyperlink"/>
                      <w:noProof/>
                    </w:rPr>
                    <w:t>‘odddd’command</w:t>
                  </w:r>
                  <w:r w:rsidR="00E8740E">
                    <w:rPr>
                      <w:noProof/>
                      <w:webHidden/>
                    </w:rPr>
                    <w:t xml:space="preserve"> </w:t>
                  </w:r>
                  <w:r w:rsidR="00E8740E">
                    <w:rPr>
                      <w:noProof/>
                      <w:webHidden/>
                    </w:rPr>
                    <w:fldChar w:fldCharType="begin"/>
                  </w:r>
                  <w:r w:rsidR="00E8740E">
                    <w:rPr>
                      <w:noProof/>
                      <w:webHidden/>
                    </w:rPr>
                    <w:instrText xml:space="preserve"> PAGEREF _Toc37767389 \h </w:instrText>
                  </w:r>
                  <w:r w:rsidR="00E8740E">
                    <w:rPr>
                      <w:noProof/>
                      <w:webHidden/>
                    </w:rPr>
                  </w:r>
                  <w:r w:rsidR="00E8740E">
                    <w:rPr>
                      <w:noProof/>
                      <w:webHidden/>
                    </w:rPr>
                    <w:fldChar w:fldCharType="separate"/>
                  </w:r>
                  <w:r>
                    <w:rPr>
                      <w:noProof/>
                      <w:webHidden/>
                    </w:rPr>
                    <w:t>12</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90" w:history="1">
                  <w:r w:rsidR="00E8740E" w:rsidRPr="00362955">
                    <w:rPr>
                      <w:rStyle w:val="Hyperlink"/>
                      <w:noProof/>
                    </w:rPr>
                    <w:t>8.8</w:t>
                  </w:r>
                  <w:r w:rsidR="00E8740E">
                    <w:rPr>
                      <w:rFonts w:eastAsiaTheme="minorEastAsia"/>
                      <w:i w:val="0"/>
                      <w:iCs w:val="0"/>
                      <w:noProof/>
                      <w:sz w:val="22"/>
                      <w:szCs w:val="22"/>
                    </w:rPr>
                    <w:tab/>
                  </w:r>
                  <w:r w:rsidR="00E8740E" w:rsidRPr="00362955">
                    <w:rPr>
                      <w:rStyle w:val="Hyperlink"/>
                      <w:noProof/>
                    </w:rPr>
                    <w:t>The Ethernet device address</w:t>
                  </w:r>
                  <w:r w:rsidR="00E8740E">
                    <w:rPr>
                      <w:noProof/>
                      <w:webHidden/>
                    </w:rPr>
                    <w:t xml:space="preserve"> </w:t>
                  </w:r>
                  <w:r w:rsidR="00E8740E">
                    <w:rPr>
                      <w:noProof/>
                      <w:webHidden/>
                    </w:rPr>
                    <w:fldChar w:fldCharType="begin"/>
                  </w:r>
                  <w:r w:rsidR="00E8740E">
                    <w:rPr>
                      <w:noProof/>
                      <w:webHidden/>
                    </w:rPr>
                    <w:instrText xml:space="preserve"> PAGEREF _Toc37767390 \h </w:instrText>
                  </w:r>
                  <w:r w:rsidR="00E8740E">
                    <w:rPr>
                      <w:noProof/>
                      <w:webHidden/>
                    </w:rPr>
                  </w:r>
                  <w:r w:rsidR="00E8740E">
                    <w:rPr>
                      <w:noProof/>
                      <w:webHidden/>
                    </w:rPr>
                    <w:fldChar w:fldCharType="separate"/>
                  </w:r>
                  <w:r>
                    <w:rPr>
                      <w:noProof/>
                      <w:webHidden/>
                    </w:rPr>
                    <w:t>12</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91" w:history="1">
                  <w:r w:rsidR="00E8740E" w:rsidRPr="00362955">
                    <w:rPr>
                      <w:rStyle w:val="Hyperlink"/>
                      <w:noProof/>
                    </w:rPr>
                    <w:t>8.9</w:t>
                  </w:r>
                  <w:r w:rsidR="00E8740E">
                    <w:rPr>
                      <w:rFonts w:eastAsiaTheme="minorEastAsia"/>
                      <w:i w:val="0"/>
                      <w:iCs w:val="0"/>
                      <w:noProof/>
                      <w:sz w:val="22"/>
                      <w:szCs w:val="22"/>
                    </w:rPr>
                    <w:tab/>
                  </w:r>
                  <w:r w:rsidR="00E8740E" w:rsidRPr="00362955">
                    <w:rPr>
                      <w:rStyle w:val="Hyperlink"/>
                      <w:noProof/>
                    </w:rPr>
                    <w:t>‘nAAA’ command</w:t>
                  </w:r>
                  <w:r w:rsidR="00E8740E">
                    <w:rPr>
                      <w:noProof/>
                      <w:webHidden/>
                    </w:rPr>
                    <w:t xml:space="preserve"> </w:t>
                  </w:r>
                  <w:r w:rsidR="00E8740E">
                    <w:rPr>
                      <w:noProof/>
                      <w:webHidden/>
                    </w:rPr>
                    <w:fldChar w:fldCharType="begin"/>
                  </w:r>
                  <w:r w:rsidR="00E8740E">
                    <w:rPr>
                      <w:noProof/>
                      <w:webHidden/>
                    </w:rPr>
                    <w:instrText xml:space="preserve"> PAGEREF _Toc37767391 \h </w:instrText>
                  </w:r>
                  <w:r w:rsidR="00E8740E">
                    <w:rPr>
                      <w:noProof/>
                      <w:webHidden/>
                    </w:rPr>
                  </w:r>
                  <w:r w:rsidR="00E8740E">
                    <w:rPr>
                      <w:noProof/>
                      <w:webHidden/>
                    </w:rPr>
                    <w:fldChar w:fldCharType="separate"/>
                  </w:r>
                  <w:r>
                    <w:rPr>
                      <w:noProof/>
                      <w:webHidden/>
                    </w:rPr>
                    <w:t>13</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92" w:history="1">
                  <w:r w:rsidR="00E8740E" w:rsidRPr="00362955">
                    <w:rPr>
                      <w:rStyle w:val="Hyperlink"/>
                      <w:noProof/>
                    </w:rPr>
                    <w:t>8.10</w:t>
                  </w:r>
                  <w:r w:rsidR="00E8740E">
                    <w:rPr>
                      <w:rFonts w:eastAsiaTheme="minorEastAsia"/>
                      <w:i w:val="0"/>
                      <w:iCs w:val="0"/>
                      <w:noProof/>
                      <w:sz w:val="22"/>
                      <w:szCs w:val="22"/>
                    </w:rPr>
                    <w:tab/>
                  </w:r>
                  <w:r w:rsidR="00E8740E" w:rsidRPr="00362955">
                    <w:rPr>
                      <w:rStyle w:val="Hyperlink"/>
                      <w:noProof/>
                    </w:rPr>
                    <w:t>‘wBBB’ command</w:t>
                  </w:r>
                  <w:r w:rsidR="00E8740E">
                    <w:rPr>
                      <w:noProof/>
                      <w:webHidden/>
                    </w:rPr>
                    <w:t xml:space="preserve"> </w:t>
                  </w:r>
                  <w:r w:rsidR="00E8740E">
                    <w:rPr>
                      <w:noProof/>
                      <w:webHidden/>
                    </w:rPr>
                    <w:fldChar w:fldCharType="begin"/>
                  </w:r>
                  <w:r w:rsidR="00E8740E">
                    <w:rPr>
                      <w:noProof/>
                      <w:webHidden/>
                    </w:rPr>
                    <w:instrText xml:space="preserve"> PAGEREF _Toc37767392 \h </w:instrText>
                  </w:r>
                  <w:r w:rsidR="00E8740E">
                    <w:rPr>
                      <w:noProof/>
                      <w:webHidden/>
                    </w:rPr>
                  </w:r>
                  <w:r w:rsidR="00E8740E">
                    <w:rPr>
                      <w:noProof/>
                      <w:webHidden/>
                    </w:rPr>
                    <w:fldChar w:fldCharType="separate"/>
                  </w:r>
                  <w:r>
                    <w:rPr>
                      <w:noProof/>
                      <w:webHidden/>
                    </w:rPr>
                    <w:t>13</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93" w:history="1">
                  <w:r w:rsidR="00E8740E" w:rsidRPr="00362955">
                    <w:rPr>
                      <w:rStyle w:val="Hyperlink"/>
                      <w:noProof/>
                    </w:rPr>
                    <w:t>9</w:t>
                  </w:r>
                  <w:r w:rsidR="00E8740E">
                    <w:rPr>
                      <w:rFonts w:eastAsiaTheme="minorEastAsia"/>
                      <w:b w:val="0"/>
                      <w:bCs w:val="0"/>
                      <w:noProof/>
                      <w:sz w:val="22"/>
                      <w:szCs w:val="22"/>
                    </w:rPr>
                    <w:tab/>
                  </w:r>
                  <w:r w:rsidR="00E8740E" w:rsidRPr="00362955">
                    <w:rPr>
                      <w:rStyle w:val="Hyperlink"/>
                      <w:noProof/>
                    </w:rPr>
                    <w:t>Verify the TCP/IP option</w:t>
                  </w:r>
                  <w:r w:rsidR="00E8740E">
                    <w:rPr>
                      <w:noProof/>
                      <w:webHidden/>
                    </w:rPr>
                    <w:t xml:space="preserve"> </w:t>
                  </w:r>
                  <w:r w:rsidR="00E8740E">
                    <w:rPr>
                      <w:noProof/>
                      <w:webHidden/>
                    </w:rPr>
                    <w:fldChar w:fldCharType="begin"/>
                  </w:r>
                  <w:r w:rsidR="00E8740E">
                    <w:rPr>
                      <w:noProof/>
                      <w:webHidden/>
                    </w:rPr>
                    <w:instrText xml:space="preserve"> PAGEREF _Toc37767393 \h </w:instrText>
                  </w:r>
                  <w:r w:rsidR="00E8740E">
                    <w:rPr>
                      <w:noProof/>
                      <w:webHidden/>
                    </w:rPr>
                  </w:r>
                  <w:r w:rsidR="00E8740E">
                    <w:rPr>
                      <w:noProof/>
                      <w:webHidden/>
                    </w:rPr>
                    <w:fldChar w:fldCharType="separate"/>
                  </w:r>
                  <w:r>
                    <w:rPr>
                      <w:noProof/>
                      <w:webHidden/>
                    </w:rPr>
                    <w:t>13</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94" w:history="1">
                  <w:r w:rsidR="00E8740E" w:rsidRPr="00362955">
                    <w:rPr>
                      <w:rStyle w:val="Hyperlink"/>
                      <w:noProof/>
                    </w:rPr>
                    <w:t>10</w:t>
                  </w:r>
                  <w:r w:rsidR="00E8740E">
                    <w:rPr>
                      <w:rFonts w:eastAsiaTheme="minorEastAsia"/>
                      <w:b w:val="0"/>
                      <w:bCs w:val="0"/>
                      <w:noProof/>
                      <w:sz w:val="22"/>
                      <w:szCs w:val="22"/>
                    </w:rPr>
                    <w:tab/>
                  </w:r>
                  <w:r w:rsidR="00E8740E" w:rsidRPr="00362955">
                    <w:rPr>
                      <w:rStyle w:val="Hyperlink"/>
                      <w:noProof/>
                    </w:rPr>
                    <w:t>Appendix B – visual C++ sample code</w:t>
                  </w:r>
                  <w:r w:rsidR="00E8740E">
                    <w:rPr>
                      <w:noProof/>
                      <w:webHidden/>
                    </w:rPr>
                    <w:t xml:space="preserve"> </w:t>
                  </w:r>
                  <w:r w:rsidR="00E8740E">
                    <w:rPr>
                      <w:noProof/>
                      <w:webHidden/>
                    </w:rPr>
                    <w:fldChar w:fldCharType="begin"/>
                  </w:r>
                  <w:r w:rsidR="00E8740E">
                    <w:rPr>
                      <w:noProof/>
                      <w:webHidden/>
                    </w:rPr>
                    <w:instrText xml:space="preserve"> PAGEREF _Toc37767394 \h </w:instrText>
                  </w:r>
                  <w:r w:rsidR="00E8740E">
                    <w:rPr>
                      <w:noProof/>
                      <w:webHidden/>
                    </w:rPr>
                  </w:r>
                  <w:r w:rsidR="00E8740E">
                    <w:rPr>
                      <w:noProof/>
                      <w:webHidden/>
                    </w:rPr>
                    <w:fldChar w:fldCharType="separate"/>
                  </w:r>
                  <w:r>
                    <w:rPr>
                      <w:noProof/>
                      <w:webHidden/>
                    </w:rPr>
                    <w:t>14</w:t>
                  </w:r>
                  <w:r w:rsidR="00E8740E">
                    <w:rPr>
                      <w:noProof/>
                      <w:webHidden/>
                    </w:rPr>
                    <w:fldChar w:fldCharType="end"/>
                  </w:r>
                </w:hyperlink>
              </w:p>
              <w:p w:rsidR="00E8740E" w:rsidRDefault="007120DF">
                <w:pPr>
                  <w:pStyle w:val="TOC1"/>
                  <w:tabs>
                    <w:tab w:val="left" w:pos="440"/>
                    <w:tab w:val="right" w:pos="9350"/>
                  </w:tabs>
                  <w:rPr>
                    <w:rFonts w:eastAsiaTheme="minorEastAsia"/>
                    <w:b w:val="0"/>
                    <w:bCs w:val="0"/>
                    <w:noProof/>
                    <w:sz w:val="22"/>
                    <w:szCs w:val="22"/>
                  </w:rPr>
                </w:pPr>
                <w:hyperlink w:anchor="_Toc37767395" w:history="1">
                  <w:r w:rsidR="00E8740E" w:rsidRPr="00362955">
                    <w:rPr>
                      <w:rStyle w:val="Hyperlink"/>
                      <w:noProof/>
                    </w:rPr>
                    <w:t>11</w:t>
                  </w:r>
                  <w:r w:rsidR="00E8740E">
                    <w:rPr>
                      <w:rFonts w:eastAsiaTheme="minorEastAsia"/>
                      <w:b w:val="0"/>
                      <w:bCs w:val="0"/>
                      <w:noProof/>
                      <w:sz w:val="22"/>
                      <w:szCs w:val="22"/>
                    </w:rPr>
                    <w:tab/>
                  </w:r>
                  <w:r w:rsidR="00E8740E" w:rsidRPr="00362955">
                    <w:rPr>
                      <w:rStyle w:val="Hyperlink"/>
                      <w:noProof/>
                    </w:rPr>
                    <w:t>TROUBLESHOOTING</w:t>
                  </w:r>
                  <w:r w:rsidR="00E8740E">
                    <w:rPr>
                      <w:noProof/>
                      <w:webHidden/>
                    </w:rPr>
                    <w:t xml:space="preserve"> </w:t>
                  </w:r>
                  <w:r w:rsidR="00E8740E">
                    <w:rPr>
                      <w:noProof/>
                      <w:webHidden/>
                    </w:rPr>
                    <w:fldChar w:fldCharType="begin"/>
                  </w:r>
                  <w:r w:rsidR="00E8740E">
                    <w:rPr>
                      <w:noProof/>
                      <w:webHidden/>
                    </w:rPr>
                    <w:instrText xml:space="preserve"> PAGEREF _Toc37767395 \h </w:instrText>
                  </w:r>
                  <w:r w:rsidR="00E8740E">
                    <w:rPr>
                      <w:noProof/>
                      <w:webHidden/>
                    </w:rPr>
                  </w:r>
                  <w:r w:rsidR="00E8740E">
                    <w:rPr>
                      <w:noProof/>
                      <w:webHidden/>
                    </w:rPr>
                    <w:fldChar w:fldCharType="separate"/>
                  </w:r>
                  <w:r>
                    <w:rPr>
                      <w:noProof/>
                      <w:webHidden/>
                    </w:rPr>
                    <w:t>17</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96" w:history="1">
                  <w:r w:rsidR="00E8740E" w:rsidRPr="00362955">
                    <w:rPr>
                      <w:rStyle w:val="Hyperlink"/>
                      <w:noProof/>
                    </w:rPr>
                    <w:t>11.1</w:t>
                  </w:r>
                  <w:r w:rsidR="00E8740E">
                    <w:rPr>
                      <w:rFonts w:eastAsiaTheme="minorEastAsia"/>
                      <w:i w:val="0"/>
                      <w:iCs w:val="0"/>
                      <w:noProof/>
                      <w:sz w:val="22"/>
                      <w:szCs w:val="22"/>
                    </w:rPr>
                    <w:tab/>
                  </w:r>
                  <w:r w:rsidR="00E8740E" w:rsidRPr="00362955">
                    <w:rPr>
                      <w:rStyle w:val="Hyperlink"/>
                      <w:noProof/>
                    </w:rPr>
                    <w:t>Cumulative Electrical noise</w:t>
                  </w:r>
                  <w:r w:rsidR="00E8740E">
                    <w:rPr>
                      <w:noProof/>
                      <w:webHidden/>
                    </w:rPr>
                    <w:t xml:space="preserve"> </w:t>
                  </w:r>
                  <w:r w:rsidR="00E8740E">
                    <w:rPr>
                      <w:noProof/>
                      <w:webHidden/>
                    </w:rPr>
                    <w:fldChar w:fldCharType="begin"/>
                  </w:r>
                  <w:r w:rsidR="00E8740E">
                    <w:rPr>
                      <w:noProof/>
                      <w:webHidden/>
                    </w:rPr>
                    <w:instrText xml:space="preserve"> PAGEREF _Toc37767396 \h </w:instrText>
                  </w:r>
                  <w:r w:rsidR="00E8740E">
                    <w:rPr>
                      <w:noProof/>
                      <w:webHidden/>
                    </w:rPr>
                  </w:r>
                  <w:r w:rsidR="00E8740E">
                    <w:rPr>
                      <w:noProof/>
                      <w:webHidden/>
                    </w:rPr>
                    <w:fldChar w:fldCharType="separate"/>
                  </w:r>
                  <w:r>
                    <w:rPr>
                      <w:noProof/>
                      <w:webHidden/>
                    </w:rPr>
                    <w:t>17</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97" w:history="1">
                  <w:r w:rsidR="00E8740E" w:rsidRPr="00362955">
                    <w:rPr>
                      <w:rStyle w:val="Hyperlink"/>
                      <w:noProof/>
                    </w:rPr>
                    <w:t>11.2</w:t>
                  </w:r>
                  <w:r w:rsidR="00E8740E">
                    <w:rPr>
                      <w:rFonts w:eastAsiaTheme="minorEastAsia"/>
                      <w:i w:val="0"/>
                      <w:iCs w:val="0"/>
                      <w:noProof/>
                      <w:sz w:val="22"/>
                      <w:szCs w:val="22"/>
                    </w:rPr>
                    <w:tab/>
                  </w:r>
                  <w:r w:rsidR="00E8740E" w:rsidRPr="00362955">
                    <w:rPr>
                      <w:rStyle w:val="Hyperlink"/>
                      <w:noProof/>
                    </w:rPr>
                    <w:t>Non Cumulative Electrical noise</w:t>
                  </w:r>
                  <w:r w:rsidR="00E8740E">
                    <w:rPr>
                      <w:noProof/>
                      <w:webHidden/>
                    </w:rPr>
                    <w:t xml:space="preserve"> </w:t>
                  </w:r>
                  <w:r w:rsidR="00E8740E">
                    <w:rPr>
                      <w:noProof/>
                      <w:webHidden/>
                    </w:rPr>
                    <w:fldChar w:fldCharType="begin"/>
                  </w:r>
                  <w:r w:rsidR="00E8740E">
                    <w:rPr>
                      <w:noProof/>
                      <w:webHidden/>
                    </w:rPr>
                    <w:instrText xml:space="preserve"> PAGEREF _Toc37767397 \h </w:instrText>
                  </w:r>
                  <w:r w:rsidR="00E8740E">
                    <w:rPr>
                      <w:noProof/>
                      <w:webHidden/>
                    </w:rPr>
                  </w:r>
                  <w:r w:rsidR="00E8740E">
                    <w:rPr>
                      <w:noProof/>
                      <w:webHidden/>
                    </w:rPr>
                    <w:fldChar w:fldCharType="separate"/>
                  </w:r>
                  <w:r>
                    <w:rPr>
                      <w:noProof/>
                      <w:webHidden/>
                    </w:rPr>
                    <w:t>17</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98" w:history="1">
                  <w:r w:rsidR="00E8740E" w:rsidRPr="00362955">
                    <w:rPr>
                      <w:rStyle w:val="Hyperlink"/>
                      <w:noProof/>
                    </w:rPr>
                    <w:t>11.3</w:t>
                  </w:r>
                  <w:r w:rsidR="00E8740E">
                    <w:rPr>
                      <w:rFonts w:eastAsiaTheme="minorEastAsia"/>
                      <w:i w:val="0"/>
                      <w:iCs w:val="0"/>
                      <w:noProof/>
                      <w:sz w:val="22"/>
                      <w:szCs w:val="22"/>
                    </w:rPr>
                    <w:tab/>
                  </w:r>
                  <w:r w:rsidR="00E8740E" w:rsidRPr="00362955">
                    <w:rPr>
                      <w:rStyle w:val="Hyperlink"/>
                      <w:noProof/>
                    </w:rPr>
                    <w:t>Polarity reversal</w:t>
                  </w:r>
                  <w:r w:rsidR="00E8740E">
                    <w:rPr>
                      <w:noProof/>
                      <w:webHidden/>
                    </w:rPr>
                    <w:t xml:space="preserve"> </w:t>
                  </w:r>
                  <w:r w:rsidR="00E8740E">
                    <w:rPr>
                      <w:noProof/>
                      <w:webHidden/>
                    </w:rPr>
                    <w:fldChar w:fldCharType="begin"/>
                  </w:r>
                  <w:r w:rsidR="00E8740E">
                    <w:rPr>
                      <w:noProof/>
                      <w:webHidden/>
                    </w:rPr>
                    <w:instrText xml:space="preserve"> PAGEREF _Toc37767398 \h </w:instrText>
                  </w:r>
                  <w:r w:rsidR="00E8740E">
                    <w:rPr>
                      <w:noProof/>
                      <w:webHidden/>
                    </w:rPr>
                  </w:r>
                  <w:r w:rsidR="00E8740E">
                    <w:rPr>
                      <w:noProof/>
                      <w:webHidden/>
                    </w:rPr>
                    <w:fldChar w:fldCharType="separate"/>
                  </w:r>
                  <w:r>
                    <w:rPr>
                      <w:noProof/>
                      <w:webHidden/>
                    </w:rPr>
                    <w:t>17</w:t>
                  </w:r>
                  <w:r w:rsidR="00E8740E">
                    <w:rPr>
                      <w:noProof/>
                      <w:webHidden/>
                    </w:rPr>
                    <w:fldChar w:fldCharType="end"/>
                  </w:r>
                </w:hyperlink>
              </w:p>
              <w:p w:rsidR="00E8740E" w:rsidRDefault="007120DF">
                <w:pPr>
                  <w:pStyle w:val="TOC2"/>
                  <w:tabs>
                    <w:tab w:val="left" w:pos="880"/>
                    <w:tab w:val="right" w:pos="9350"/>
                  </w:tabs>
                  <w:rPr>
                    <w:rFonts w:eastAsiaTheme="minorEastAsia"/>
                    <w:i w:val="0"/>
                    <w:iCs w:val="0"/>
                    <w:noProof/>
                    <w:sz w:val="22"/>
                    <w:szCs w:val="22"/>
                  </w:rPr>
                </w:pPr>
                <w:hyperlink w:anchor="_Toc37767399" w:history="1">
                  <w:r w:rsidR="00E8740E" w:rsidRPr="00362955">
                    <w:rPr>
                      <w:rStyle w:val="Hyperlink"/>
                      <w:noProof/>
                    </w:rPr>
                    <w:t>11.4</w:t>
                  </w:r>
                  <w:r w:rsidR="00E8740E">
                    <w:rPr>
                      <w:rFonts w:eastAsiaTheme="minorEastAsia"/>
                      <w:i w:val="0"/>
                      <w:iCs w:val="0"/>
                      <w:noProof/>
                      <w:sz w:val="22"/>
                      <w:szCs w:val="22"/>
                    </w:rPr>
                    <w:tab/>
                  </w:r>
                  <w:r w:rsidR="00E8740E" w:rsidRPr="00362955">
                    <w:rPr>
                      <w:rStyle w:val="Hyperlink"/>
                      <w:noProof/>
                    </w:rPr>
                    <w:t>Poor mechanical connections</w:t>
                  </w:r>
                  <w:r w:rsidR="00E8740E">
                    <w:rPr>
                      <w:noProof/>
                      <w:webHidden/>
                    </w:rPr>
                    <w:t xml:space="preserve"> </w:t>
                  </w:r>
                  <w:r w:rsidR="00E8740E">
                    <w:rPr>
                      <w:noProof/>
                      <w:webHidden/>
                    </w:rPr>
                    <w:fldChar w:fldCharType="begin"/>
                  </w:r>
                  <w:r w:rsidR="00E8740E">
                    <w:rPr>
                      <w:noProof/>
                      <w:webHidden/>
                    </w:rPr>
                    <w:instrText xml:space="preserve"> PAGEREF _Toc37767399 \h </w:instrText>
                  </w:r>
                  <w:r w:rsidR="00E8740E">
                    <w:rPr>
                      <w:noProof/>
                      <w:webHidden/>
                    </w:rPr>
                  </w:r>
                  <w:r w:rsidR="00E8740E">
                    <w:rPr>
                      <w:noProof/>
                      <w:webHidden/>
                    </w:rPr>
                    <w:fldChar w:fldCharType="separate"/>
                  </w:r>
                  <w:r>
                    <w:rPr>
                      <w:noProof/>
                      <w:webHidden/>
                    </w:rPr>
                    <w:t>17</w:t>
                  </w:r>
                  <w:r w:rsidR="00E8740E">
                    <w:rPr>
                      <w:noProof/>
                      <w:webHidden/>
                    </w:rPr>
                    <w:fldChar w:fldCharType="end"/>
                  </w:r>
                </w:hyperlink>
              </w:p>
              <w:p w:rsidR="00E14220" w:rsidRDefault="00E8740E">
                <w:r>
                  <w:rPr>
                    <w:rFonts w:asciiTheme="majorHAnsi" w:hAnsiTheme="majorHAnsi"/>
                    <w:b/>
                    <w:bCs/>
                    <w:i/>
                    <w:iCs/>
                    <w:caps/>
                    <w:sz w:val="24"/>
                    <w:szCs w:val="24"/>
                  </w:rPr>
                  <w:fldChar w:fldCharType="end"/>
                </w:r>
              </w:p>
            </w:sdtContent>
          </w:sdt>
          <w:p w:rsidR="00E14220" w:rsidRDefault="00E14220"/>
          <w:p w:rsidR="0035633B" w:rsidRPr="00FD3FE1" w:rsidRDefault="0035633B" w:rsidP="00FD3FE1">
            <w:pPr>
              <w:pStyle w:val="Heading1"/>
            </w:pPr>
            <w:bookmarkStart w:id="8" w:name="_Toc37766980"/>
            <w:bookmarkStart w:id="9" w:name="_Toc37767368"/>
            <w:r w:rsidRPr="00FD3FE1">
              <w:t>Revision History</w:t>
            </w:r>
            <w:bookmarkEnd w:id="7"/>
            <w:bookmarkEnd w:id="6"/>
            <w:bookmarkEnd w:id="5"/>
            <w:bookmarkEnd w:id="4"/>
            <w:bookmarkEnd w:id="3"/>
            <w:bookmarkEnd w:id="2"/>
            <w:bookmarkEnd w:id="8"/>
            <w:bookmarkEnd w:id="9"/>
          </w:p>
          <w:p w:rsidR="0035633B" w:rsidRPr="00FD3FE1" w:rsidRDefault="0035633B" w:rsidP="00FD3FE1">
            <w:pPr>
              <w:pStyle w:val="Heading2"/>
            </w:pPr>
            <w:bookmarkStart w:id="10" w:name="_Toc37754951"/>
            <w:bookmarkStart w:id="11" w:name="_Toc37766205"/>
            <w:bookmarkStart w:id="12" w:name="_Toc37766317"/>
            <w:bookmarkStart w:id="13" w:name="_Toc37766432"/>
            <w:bookmarkStart w:id="14" w:name="_Toc37766823"/>
            <w:bookmarkStart w:id="15" w:name="_Toc37766945"/>
            <w:bookmarkStart w:id="16" w:name="_Toc37766981"/>
            <w:bookmarkStart w:id="17" w:name="_Toc37767369"/>
            <w:r w:rsidRPr="00FD3FE1">
              <w:t>April 1</w:t>
            </w:r>
            <w:r w:rsidR="0089063C" w:rsidRPr="00FD3FE1">
              <w:t>3</w:t>
            </w:r>
            <w:r w:rsidRPr="00FD3FE1">
              <w:t>, 2020</w:t>
            </w:r>
            <w:r w:rsidR="0043308F" w:rsidRPr="00FD3FE1">
              <w:t xml:space="preserve"> separate into three different </w:t>
            </w:r>
            <w:r w:rsidR="002D42E2" w:rsidRPr="00FD3FE1">
              <w:t>documents</w:t>
            </w:r>
            <w:r w:rsidR="002D42E2">
              <w:t>:</w:t>
            </w:r>
            <w:r w:rsidR="002D42E2" w:rsidRPr="00FD3FE1">
              <w:t xml:space="preserve"> standard</w:t>
            </w:r>
            <w:r w:rsidR="0043308F" w:rsidRPr="00FD3FE1">
              <w:t>, open collector, differential output.</w:t>
            </w:r>
            <w:bookmarkEnd w:id="10"/>
            <w:bookmarkEnd w:id="11"/>
            <w:bookmarkEnd w:id="12"/>
            <w:bookmarkEnd w:id="13"/>
            <w:bookmarkEnd w:id="14"/>
            <w:bookmarkEnd w:id="15"/>
            <w:bookmarkEnd w:id="16"/>
            <w:bookmarkEnd w:id="17"/>
          </w:p>
          <w:p w:rsidR="0035633B" w:rsidRPr="00FD3FE1" w:rsidRDefault="0035633B" w:rsidP="006C78F4"/>
          <w:p w:rsidR="00276D2D" w:rsidRPr="00FD3FE1" w:rsidRDefault="00276D2D" w:rsidP="00FD3FE1">
            <w:pPr>
              <w:pStyle w:val="Heading1"/>
            </w:pPr>
            <w:bookmarkStart w:id="18" w:name="_Toc37754952"/>
            <w:bookmarkStart w:id="19" w:name="_Toc37766206"/>
            <w:bookmarkStart w:id="20" w:name="_Toc37766318"/>
            <w:bookmarkStart w:id="21" w:name="_Toc37766433"/>
            <w:bookmarkStart w:id="22" w:name="_Toc37766824"/>
            <w:bookmarkStart w:id="23" w:name="_Toc37766946"/>
            <w:bookmarkStart w:id="24" w:name="_Toc37766982"/>
            <w:bookmarkStart w:id="25" w:name="_Toc37767370"/>
            <w:r w:rsidRPr="00FD3FE1">
              <w:t>ERD Features</w:t>
            </w:r>
            <w:bookmarkEnd w:id="18"/>
            <w:bookmarkEnd w:id="19"/>
            <w:bookmarkEnd w:id="20"/>
            <w:bookmarkEnd w:id="21"/>
            <w:bookmarkEnd w:id="22"/>
            <w:bookmarkEnd w:id="23"/>
            <w:bookmarkEnd w:id="24"/>
            <w:bookmarkEnd w:id="25"/>
          </w:p>
          <w:p w:rsidR="00276D2D" w:rsidRPr="00FD3FE1" w:rsidRDefault="00276D2D" w:rsidP="006C78F4">
            <w:r w:rsidRPr="00FD3FE1">
              <w:t xml:space="preserve">For environments like vacuum and radiation, encoders are not robust enough to withstand the rigors imposed by these demanding situations.   Since resolvers have a physical construction similar to that of electric motors, resolvers can be used where encoders fail.  However; there are many more control systems available that </w:t>
            </w:r>
            <w:r w:rsidR="00E14220">
              <w:t>is encoder</w:t>
            </w:r>
            <w:r w:rsidRPr="00FD3FE1">
              <w:t xml:space="preserve"> compatible than there are that have resolver compatibility.   To bridge this difference between encoders and resolvers, Empire Magnetic Inc. has developed an electronics interface (ERD) that solves this problem.   An additional feature provides absolute positional information via an Ethernet interface.</w:t>
            </w:r>
          </w:p>
          <w:p w:rsidR="00276D2D" w:rsidRPr="00FD3FE1" w:rsidRDefault="00276D2D" w:rsidP="006C78F4">
            <w:r w:rsidRPr="00FD3FE1">
              <w:t>The ERD provides excitation signals to a resolver, and decodes the sine and cosine return signals to provide position feedback.</w:t>
            </w:r>
          </w:p>
          <w:p w:rsidR="00276D2D" w:rsidRPr="00FD3FE1" w:rsidRDefault="00276D2D" w:rsidP="006C78F4">
            <w:r w:rsidRPr="00FD3FE1">
              <w:t>The output of the ERD is in two formats.  The first is incremental, encoder type A, B, Z   suitable for quadrature detection.   The standard product is TTL compatible, 1024 count pre quadrature, 4096 count post quadrature.    The Z marker pulse happens once per resolver cycle.   When connected with a single speed resolver, there is one very narrow marker pulse per revolution.</w:t>
            </w:r>
          </w:p>
          <w:p w:rsidR="00276D2D" w:rsidRPr="00FD3FE1" w:rsidRDefault="00276D2D" w:rsidP="006C78F4">
            <w:r w:rsidRPr="00FD3FE1">
              <w:t xml:space="preserve">The second output is an up/down counter intended to provide absolute position over a range of +/- 2 ^31   or   +/- 2147483648   counts.   At 4096 counts per </w:t>
            </w:r>
            <w:r w:rsidRPr="00FD3FE1">
              <w:lastRenderedPageBreak/>
              <w:t xml:space="preserve">revolution that is +/- 524,288 revolutions.   Resolutions of 8192 and 16,384 </w:t>
            </w:r>
            <w:r w:rsidR="0028332F" w:rsidRPr="00FD3FE1">
              <w:t xml:space="preserve">counts per revolution </w:t>
            </w:r>
            <w:r w:rsidRPr="00FD3FE1">
              <w:t>are available.</w:t>
            </w:r>
          </w:p>
          <w:p w:rsidR="00276D2D" w:rsidRPr="00FD3FE1" w:rsidRDefault="00276D2D" w:rsidP="006C78F4">
            <w:r w:rsidRPr="00FD3FE1">
              <w:t>The up/down co</w:t>
            </w:r>
            <w:r w:rsidR="0028332F" w:rsidRPr="00FD3FE1">
              <w:t>unter output is available over E</w:t>
            </w:r>
            <w:r w:rsidRPr="00FD3FE1">
              <w:t xml:space="preserve">thernet.   Commands to set a zero, read position, read velocity, or install an offset count are provided.   </w:t>
            </w:r>
            <w:r w:rsidR="0028332F" w:rsidRPr="00FD3FE1">
              <w:t>Sample code written in visual studio is also available.</w:t>
            </w:r>
          </w:p>
          <w:p w:rsidR="00276D2D" w:rsidRPr="00FD3FE1" w:rsidRDefault="00276D2D" w:rsidP="006C78F4">
            <w:r w:rsidRPr="00FD3FE1">
              <w:t>Auto save feature:   The ERD has an auto save that captures the last known absolute 31 bit position in the event of power loss.  If the mechanics move less than one revolution when the AC power goes off the unit will compute the correct 31 bit absolute position when power is restored.</w:t>
            </w:r>
            <w:r w:rsidR="0028332F" w:rsidRPr="00FD3FE1">
              <w:t xml:space="preserve">  This feature uses FRAM technology and can handle over ten trillion power cycles.</w:t>
            </w:r>
          </w:p>
          <w:p w:rsidR="00276D2D" w:rsidRPr="00FD3FE1" w:rsidRDefault="00276D2D" w:rsidP="006C78F4">
            <w:r w:rsidRPr="00FD3FE1">
              <w:t xml:space="preserve">The ERD is powered by a universal power supply which operates from Line </w:t>
            </w:r>
            <w:r w:rsidR="00FF54F5" w:rsidRPr="00FD3FE1">
              <w:t>AC voltages 95 to 264</w:t>
            </w:r>
            <w:r w:rsidRPr="00FD3FE1">
              <w:t xml:space="preserve"> </w:t>
            </w:r>
            <w:proofErr w:type="gramStart"/>
            <w:r w:rsidRPr="00FD3FE1">
              <w:t>VAC</w:t>
            </w:r>
            <w:proofErr w:type="gramEnd"/>
            <w:r w:rsidRPr="00FD3FE1">
              <w:t xml:space="preserve"> 50/60hz.</w:t>
            </w:r>
          </w:p>
          <w:p w:rsidR="00276D2D" w:rsidRPr="00FD3FE1" w:rsidRDefault="00276D2D" w:rsidP="006C78F4">
            <w:r w:rsidRPr="00FD3FE1">
              <w:t>The ERD is a single axis unit intended to operate with one resolver.  The Ethernet address can be changed to provide individual addresses.</w:t>
            </w:r>
          </w:p>
          <w:p w:rsidR="00276D2D" w:rsidRPr="00FD3FE1" w:rsidRDefault="00276D2D" w:rsidP="006C78F4">
            <w:r w:rsidRPr="00FD3FE1">
              <w:t>This set of electronics is intended to be op</w:t>
            </w:r>
            <w:r w:rsidR="0028332F" w:rsidRPr="00FD3FE1">
              <w:t>erating in a typical industrial or lab</w:t>
            </w:r>
            <w:r w:rsidRPr="00FD3FE1">
              <w:t xml:space="preserve"> environment, where the resolvers are on long cables leading to environmental areas such as vacuum chambers.</w:t>
            </w:r>
          </w:p>
          <w:p w:rsidR="00276D2D" w:rsidRPr="00FD3FE1" w:rsidRDefault="0028332F" w:rsidP="006C78F4">
            <w:r w:rsidRPr="00FD3FE1">
              <w:t xml:space="preserve">Simulated </w:t>
            </w:r>
            <w:r w:rsidR="005D592A" w:rsidRPr="00FD3FE1">
              <w:t xml:space="preserve">Incremental </w:t>
            </w:r>
            <w:r w:rsidRPr="00FD3FE1">
              <w:t>Encoder interface</w:t>
            </w:r>
          </w:p>
        </w:tc>
      </w:tr>
      <w:tr w:rsidR="00FD3FE1" w:rsidRPr="00FD3FE1" w:rsidTr="00212933">
        <w:trPr>
          <w:tblCellSpacing w:w="0" w:type="dxa"/>
          <w:jc w:val="center"/>
        </w:trPr>
        <w:tc>
          <w:tcPr>
            <w:tcW w:w="0" w:type="auto"/>
            <w:vAlign w:val="center"/>
            <w:hideMark/>
          </w:tcPr>
          <w:p w:rsidR="00212933" w:rsidRPr="00FD3FE1" w:rsidRDefault="00212933" w:rsidP="006C78F4"/>
        </w:tc>
      </w:tr>
      <w:tr w:rsidR="00FD3FE1" w:rsidRPr="00FD3FE1" w:rsidTr="00212933">
        <w:trPr>
          <w:tblCellSpacing w:w="0" w:type="dxa"/>
          <w:jc w:val="center"/>
        </w:trPr>
        <w:tc>
          <w:tcPr>
            <w:tcW w:w="0" w:type="auto"/>
            <w:vAlign w:val="center"/>
            <w:hideMark/>
          </w:tcPr>
          <w:p w:rsidR="00212933" w:rsidRPr="00FD3FE1" w:rsidRDefault="00635836" w:rsidP="006C78F4">
            <w:r w:rsidRPr="00FD3FE1">
              <w:t>Model ERD</w:t>
            </w:r>
            <w:r w:rsidR="00212933" w:rsidRPr="00FD3FE1">
              <w:t xml:space="preserve"> converts brushless resolver signals to two phase quadrature signals similar to the signals generated by an incremental encoder.  A once-per-rev index pulse is also generated.  These three signals are available on complementary TTL compatible open collector outputs, which are internally "pulled up" to an external 5 volts through 1,000 ohms.</w:t>
            </w:r>
          </w:p>
          <w:p w:rsidR="00212933" w:rsidRPr="00FD3FE1" w:rsidRDefault="00212933" w:rsidP="006C78F4">
            <w:r w:rsidRPr="00FD3FE1">
              <w:t xml:space="preserve">Incremental resolution is set at 1,024 cycles per revolution.   Common quadrature detection circuitry will </w:t>
            </w:r>
            <w:proofErr w:type="spellStart"/>
            <w:r w:rsidRPr="00FD3FE1">
              <w:t>decode</w:t>
            </w:r>
            <w:proofErr w:type="spellEnd"/>
            <w:r w:rsidRPr="00FD3FE1">
              <w:t xml:space="preserve"> this to provide 4,096 counts per revolution.   </w:t>
            </w:r>
            <w:r w:rsidR="00980827" w:rsidRPr="00FD3FE1">
              <w:t>Additional resolutions are available upon request.</w:t>
            </w:r>
          </w:p>
          <w:p w:rsidR="007D6F87" w:rsidRPr="00FD3FE1" w:rsidRDefault="006503AB" w:rsidP="006C78F4">
            <w:r w:rsidRPr="00FD3FE1">
              <w:t xml:space="preserve">The simulated encoder interface is available in two flavors.  Optically isolated where the device receiving the quadrature signals must supply </w:t>
            </w:r>
            <w:r w:rsidR="00A205D0">
              <w:t xml:space="preserve">+5 VDC </w:t>
            </w:r>
            <w:r w:rsidRPr="00FD3FE1">
              <w:t xml:space="preserve">power to the ERD.  </w:t>
            </w:r>
            <w:proofErr w:type="gramStart"/>
            <w:r w:rsidRPr="00FD3FE1">
              <w:t>Non</w:t>
            </w:r>
            <w:proofErr w:type="gramEnd"/>
            <w:r w:rsidRPr="00FD3FE1">
              <w:t xml:space="preserve"> optically isolated where the ERD supplies </w:t>
            </w:r>
            <w:r w:rsidR="00A205D0">
              <w:t xml:space="preserve">+5VDC </w:t>
            </w:r>
            <w:r w:rsidRPr="00FD3FE1">
              <w:t>power to the quadrature output stage resulting in TTL compatible outputs.</w:t>
            </w:r>
          </w:p>
        </w:tc>
      </w:tr>
      <w:tr w:rsidR="00FD3FE1" w:rsidRPr="00FD3FE1" w:rsidTr="00212933">
        <w:trPr>
          <w:tblCellSpacing w:w="0" w:type="dxa"/>
          <w:jc w:val="center"/>
        </w:trPr>
        <w:tc>
          <w:tcPr>
            <w:tcW w:w="0" w:type="auto"/>
            <w:vAlign w:val="center"/>
            <w:hideMark/>
          </w:tcPr>
          <w:p w:rsidR="00212933" w:rsidRPr="00FD3FE1" w:rsidRDefault="00212933" w:rsidP="006C78F4"/>
        </w:tc>
      </w:tr>
    </w:tbl>
    <w:p w:rsidR="00212933" w:rsidRPr="00FD3FE1" w:rsidRDefault="00212933" w:rsidP="006C78F4"/>
    <w:tbl>
      <w:tblPr>
        <w:tblW w:w="3500" w:type="pct"/>
        <w:tblCellSpacing w:w="0" w:type="dxa"/>
        <w:tblCellMar>
          <w:left w:w="0" w:type="dxa"/>
          <w:right w:w="0" w:type="dxa"/>
        </w:tblCellMar>
        <w:tblLook w:val="04A0" w:firstRow="1" w:lastRow="0" w:firstColumn="1" w:lastColumn="0" w:noHBand="0" w:noVBand="1"/>
      </w:tblPr>
      <w:tblGrid>
        <w:gridCol w:w="7114"/>
      </w:tblGrid>
      <w:tr w:rsidR="00FD3FE1" w:rsidRPr="00FD3FE1" w:rsidTr="002D42E2">
        <w:trPr>
          <w:tblCellSpacing w:w="0" w:type="dxa"/>
        </w:trPr>
        <w:tc>
          <w:tcPr>
            <w:tcW w:w="0" w:type="auto"/>
            <w:vAlign w:val="center"/>
            <w:hideMark/>
          </w:tcPr>
          <w:p w:rsidR="00212933" w:rsidRPr="00FD3FE1" w:rsidRDefault="00212933" w:rsidP="002D42E2">
            <w:pPr>
              <w:pStyle w:val="Heading1"/>
            </w:pPr>
            <w:bookmarkStart w:id="26" w:name="_Toc37754953"/>
            <w:bookmarkStart w:id="27" w:name="_Toc37766207"/>
            <w:bookmarkStart w:id="28" w:name="_Toc37766319"/>
            <w:bookmarkStart w:id="29" w:name="_Toc37766434"/>
            <w:bookmarkStart w:id="30" w:name="_Toc37766825"/>
            <w:bookmarkStart w:id="31" w:name="_Toc37766947"/>
            <w:bookmarkStart w:id="32" w:name="_Toc37766983"/>
            <w:bookmarkStart w:id="33" w:name="_Toc37767371"/>
            <w:r w:rsidRPr="00FD3FE1">
              <w:t>Mounting Dimensions</w:t>
            </w:r>
            <w:bookmarkEnd w:id="26"/>
            <w:bookmarkEnd w:id="27"/>
            <w:bookmarkEnd w:id="28"/>
            <w:bookmarkEnd w:id="29"/>
            <w:bookmarkEnd w:id="30"/>
            <w:bookmarkEnd w:id="31"/>
            <w:bookmarkEnd w:id="32"/>
            <w:bookmarkEnd w:id="33"/>
          </w:p>
        </w:tc>
      </w:tr>
      <w:tr w:rsidR="00FD3FE1" w:rsidRPr="00FD3FE1" w:rsidTr="002D42E2">
        <w:trPr>
          <w:tblCellSpacing w:w="0" w:type="dxa"/>
        </w:trPr>
        <w:tc>
          <w:tcPr>
            <w:tcW w:w="0" w:type="auto"/>
            <w:vAlign w:val="center"/>
            <w:hideMark/>
          </w:tcPr>
          <w:p w:rsidR="00212933" w:rsidRPr="00FD3FE1" w:rsidRDefault="00212933" w:rsidP="006C78F4"/>
        </w:tc>
      </w:tr>
      <w:tr w:rsidR="00FD3FE1" w:rsidRPr="00FD3FE1" w:rsidTr="002D42E2">
        <w:trPr>
          <w:tblCellSpacing w:w="0" w:type="dxa"/>
        </w:trPr>
        <w:tc>
          <w:tcPr>
            <w:tcW w:w="0" w:type="auto"/>
            <w:vAlign w:val="center"/>
          </w:tcPr>
          <w:p w:rsidR="0052270B" w:rsidRPr="00FD3FE1" w:rsidRDefault="003B5614" w:rsidP="006C78F4">
            <w:r w:rsidRPr="00FD3FE1">
              <w:rPr>
                <w:noProof/>
              </w:rPr>
              <w:lastRenderedPageBreak/>
              <w:drawing>
                <wp:inline distT="0" distB="0" distL="0" distR="0" wp14:anchorId="2938E17C" wp14:editId="062F2CDD">
                  <wp:extent cx="4517409" cy="58431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2 Outline 04-19-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9895" cy="5846406"/>
                          </a:xfrm>
                          <a:prstGeom prst="rect">
                            <a:avLst/>
                          </a:prstGeom>
                        </pic:spPr>
                      </pic:pic>
                    </a:graphicData>
                  </a:graphic>
                </wp:inline>
              </w:drawing>
            </w:r>
          </w:p>
          <w:p w:rsidR="0052270B" w:rsidRPr="00FD3FE1" w:rsidRDefault="0052270B" w:rsidP="006C78F4"/>
          <w:p w:rsidR="0052270B" w:rsidRPr="00FD3FE1" w:rsidRDefault="0035633B" w:rsidP="00FD3FE1">
            <w:pPr>
              <w:pStyle w:val="Heading1"/>
            </w:pPr>
            <w:bookmarkStart w:id="34" w:name="_Toc37754954"/>
            <w:bookmarkStart w:id="35" w:name="_Toc37766208"/>
            <w:bookmarkStart w:id="36" w:name="_Toc37766320"/>
            <w:bookmarkStart w:id="37" w:name="_Toc37766435"/>
            <w:bookmarkStart w:id="38" w:name="_Toc37766826"/>
            <w:bookmarkStart w:id="39" w:name="_Toc37766948"/>
            <w:bookmarkStart w:id="40" w:name="_Toc37766984"/>
            <w:bookmarkStart w:id="41" w:name="_Toc37767372"/>
            <w:r w:rsidRPr="00FD3FE1">
              <w:t>Specifications</w:t>
            </w:r>
            <w:bookmarkEnd w:id="34"/>
            <w:bookmarkEnd w:id="35"/>
            <w:bookmarkEnd w:id="36"/>
            <w:bookmarkEnd w:id="37"/>
            <w:bookmarkEnd w:id="38"/>
            <w:bookmarkEnd w:id="39"/>
            <w:bookmarkEnd w:id="40"/>
            <w:bookmarkEnd w:id="41"/>
          </w:p>
          <w:p w:rsidR="0052270B" w:rsidRPr="00FD3FE1" w:rsidRDefault="0052270B" w:rsidP="006C78F4"/>
        </w:tc>
      </w:tr>
      <w:tr w:rsidR="00FD3FE1" w:rsidRPr="00FD3FE1" w:rsidTr="002D42E2">
        <w:trPr>
          <w:tblCellSpacing w:w="0" w:type="dxa"/>
        </w:trPr>
        <w:tc>
          <w:tcPr>
            <w:tcW w:w="0" w:type="auto"/>
            <w:vAlign w:val="center"/>
          </w:tcPr>
          <w:p w:rsidR="00D60ECD" w:rsidRPr="00FD3FE1" w:rsidRDefault="00D60ECD" w:rsidP="006C78F4"/>
        </w:tc>
      </w:tr>
      <w:tr w:rsidR="00FD3FE1" w:rsidRPr="00FD3FE1" w:rsidTr="002D42E2">
        <w:trPr>
          <w:tblCellSpacing w:w="0" w:type="dxa"/>
        </w:trPr>
        <w:tc>
          <w:tcPr>
            <w:tcW w:w="0" w:type="auto"/>
            <w:vAlign w:val="center"/>
            <w:hideMark/>
          </w:tcPr>
          <w:p w:rsidR="00212933" w:rsidRPr="00FD3FE1" w:rsidRDefault="00212933" w:rsidP="006C78F4"/>
        </w:tc>
      </w:tr>
      <w:tr w:rsidR="002D42E2" w:rsidRPr="00FD3FE1" w:rsidTr="002D42E2">
        <w:trPr>
          <w:tblCellSpacing w:w="0" w:type="dxa"/>
        </w:trPr>
        <w:tc>
          <w:tcPr>
            <w:tcW w:w="0" w:type="auto"/>
            <w:vAlign w:val="center"/>
            <w:hideMark/>
          </w:tcPr>
          <w:tbl>
            <w:tblPr>
              <w:tblW w:w="0" w:type="auto"/>
              <w:jc w:val="center"/>
              <w:tblCellSpacing w:w="15" w:type="dxa"/>
              <w:tblBorders>
                <w:top w:val="outset" w:sz="12" w:space="0" w:color="C0C0C0"/>
                <w:left w:val="outset" w:sz="12" w:space="0" w:color="C0C0C0"/>
                <w:bottom w:val="outset" w:sz="12" w:space="0" w:color="C0C0C0"/>
                <w:right w:val="outset" w:sz="12" w:space="0" w:color="C0C0C0"/>
              </w:tblBorders>
              <w:shd w:val="clear" w:color="auto" w:fill="FFFFFF"/>
              <w:tblCellMar>
                <w:top w:w="30" w:type="dxa"/>
                <w:left w:w="30" w:type="dxa"/>
                <w:bottom w:w="30" w:type="dxa"/>
                <w:right w:w="30" w:type="dxa"/>
              </w:tblCellMar>
              <w:tblLook w:val="04A0" w:firstRow="1" w:lastRow="0" w:firstColumn="1" w:lastColumn="0" w:noHBand="0" w:noVBand="1"/>
            </w:tblPr>
            <w:tblGrid>
              <w:gridCol w:w="2223"/>
              <w:gridCol w:w="2608"/>
            </w:tblGrid>
            <w:tr w:rsidR="00FD3FE1" w:rsidRPr="00FD3FE1">
              <w:trPr>
                <w:tblCellSpacing w:w="15" w:type="dxa"/>
                <w:jc w:val="center"/>
              </w:trPr>
              <w:tc>
                <w:tcPr>
                  <w:tcW w:w="0" w:type="auto"/>
                  <w:gridSpan w:val="2"/>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Specifications</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lastRenderedPageBreak/>
                    <w:t>Power</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 xml:space="preserve">95-264 </w:t>
                  </w:r>
                  <w:r w:rsidR="002E1150" w:rsidRPr="00FD3FE1">
                    <w:t>VAC,47-63</w:t>
                  </w:r>
                  <w:r w:rsidRPr="00FD3FE1">
                    <w:t>Hz,</w:t>
                  </w:r>
                  <w:r w:rsidR="002C1D14" w:rsidRPr="00FD3FE1">
                    <w:t xml:space="preserve"> 30W</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Isolated interface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5VDC @ 150 mA</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Operating temperature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 xml:space="preserve">0 to </w:t>
                  </w:r>
                  <w:r w:rsidR="00325B20" w:rsidRPr="00FD3FE1">
                    <w:t>6</w:t>
                  </w:r>
                  <w:r w:rsidRPr="00FD3FE1">
                    <w:t>0°C</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Maximum velocity</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40 rev/sec</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Accuracy</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.3°</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Resolver Output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7VRMS, 1kHz, 100mA</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Encoder Outputs</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9D4672" w:rsidP="006C78F4">
                  <w:r w:rsidRPr="00FD3FE1">
                    <w:t>(open collector, 1k</w:t>
                  </w:r>
                  <w:r w:rsidR="00212933" w:rsidRPr="00FD3FE1">
                    <w:t xml:space="preserve"> to +5V)</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Sink current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30 mA</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Quadrature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90°±10%</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Index pulse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11573F" w:rsidP="006C78F4">
                  <w:r w:rsidRPr="00FD3FE1">
                    <w:t xml:space="preserve">At 90° ½ width of </w:t>
                  </w:r>
                  <w:r w:rsidR="0052270B" w:rsidRPr="00FD3FE1">
                    <w:t>channel A</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tc>
            </w:tr>
          </w:tbl>
          <w:p w:rsidR="00212933" w:rsidRPr="00FD3FE1" w:rsidRDefault="00212933" w:rsidP="006C78F4"/>
        </w:tc>
      </w:tr>
    </w:tbl>
    <w:p w:rsidR="00212933" w:rsidRPr="00FD3FE1" w:rsidRDefault="00212933" w:rsidP="006C78F4"/>
    <w:tbl>
      <w:tblPr>
        <w:tblW w:w="4000" w:type="pct"/>
        <w:tblCellSpacing w:w="0" w:type="dxa"/>
        <w:tblCellMar>
          <w:left w:w="0" w:type="dxa"/>
          <w:right w:w="0" w:type="dxa"/>
        </w:tblCellMar>
        <w:tblLook w:val="04A0" w:firstRow="1" w:lastRow="0" w:firstColumn="1" w:lastColumn="0" w:noHBand="0" w:noVBand="1"/>
      </w:tblPr>
      <w:tblGrid>
        <w:gridCol w:w="4682"/>
        <w:gridCol w:w="3121"/>
      </w:tblGrid>
      <w:tr w:rsidR="00FD3FE1" w:rsidRPr="00FD3FE1" w:rsidTr="002D42E2">
        <w:trPr>
          <w:tblCellSpacing w:w="0" w:type="dxa"/>
        </w:trPr>
        <w:tc>
          <w:tcPr>
            <w:tcW w:w="0" w:type="auto"/>
            <w:gridSpan w:val="2"/>
            <w:vAlign w:val="center"/>
            <w:hideMark/>
          </w:tcPr>
          <w:p w:rsidR="00212933" w:rsidRPr="00FD3FE1" w:rsidRDefault="00212933" w:rsidP="00FD3FE1">
            <w:pPr>
              <w:pStyle w:val="Heading1"/>
            </w:pPr>
            <w:bookmarkStart w:id="42" w:name="RESOLVER_CONNECTION"/>
            <w:bookmarkStart w:id="43" w:name="_Toc37754955"/>
            <w:bookmarkStart w:id="44" w:name="_Toc37766209"/>
            <w:bookmarkStart w:id="45" w:name="_Toc37766321"/>
            <w:bookmarkStart w:id="46" w:name="_Toc37766436"/>
            <w:bookmarkStart w:id="47" w:name="_Toc37766827"/>
            <w:bookmarkStart w:id="48" w:name="_Toc37766949"/>
            <w:bookmarkStart w:id="49" w:name="_Toc37766985"/>
            <w:bookmarkStart w:id="50" w:name="_Toc37767373"/>
            <w:r w:rsidRPr="00FD3FE1">
              <w:t>RESOLVER CONNECTION</w:t>
            </w:r>
            <w:bookmarkEnd w:id="42"/>
            <w:bookmarkEnd w:id="43"/>
            <w:bookmarkEnd w:id="44"/>
            <w:bookmarkEnd w:id="45"/>
            <w:bookmarkEnd w:id="46"/>
            <w:bookmarkEnd w:id="47"/>
            <w:bookmarkEnd w:id="48"/>
            <w:bookmarkEnd w:id="49"/>
            <w:bookmarkEnd w:id="50"/>
          </w:p>
        </w:tc>
      </w:tr>
      <w:tr w:rsidR="00FD3FE1" w:rsidRPr="00FD3FE1" w:rsidTr="002D42E2">
        <w:trPr>
          <w:tblCellSpacing w:w="0" w:type="dxa"/>
        </w:trPr>
        <w:tc>
          <w:tcPr>
            <w:tcW w:w="0" w:type="auto"/>
            <w:vAlign w:val="center"/>
            <w:hideMark/>
          </w:tcPr>
          <w:p w:rsidR="00212933" w:rsidRPr="00FD3FE1" w:rsidRDefault="00212933" w:rsidP="006C78F4"/>
        </w:tc>
        <w:tc>
          <w:tcPr>
            <w:tcW w:w="0" w:type="auto"/>
            <w:vAlign w:val="center"/>
            <w:hideMark/>
          </w:tcPr>
          <w:p w:rsidR="00212933" w:rsidRPr="00FD3FE1" w:rsidRDefault="00212933" w:rsidP="006C78F4"/>
        </w:tc>
      </w:tr>
      <w:tr w:rsidR="00FD3FE1" w:rsidRPr="00FD3FE1" w:rsidTr="002D42E2">
        <w:trPr>
          <w:tblCellSpacing w:w="0" w:type="dxa"/>
        </w:trPr>
        <w:tc>
          <w:tcPr>
            <w:tcW w:w="0" w:type="auto"/>
            <w:gridSpan w:val="2"/>
            <w:vAlign w:val="center"/>
            <w:hideMark/>
          </w:tcPr>
          <w:p w:rsidR="00212933" w:rsidRPr="00FD3FE1" w:rsidRDefault="00212933" w:rsidP="006C78F4">
            <w:r w:rsidRPr="00FD3FE1">
              <w:t xml:space="preserve">Cabling from the resolver is to be connected to the removable screw terminal connector of the </w:t>
            </w:r>
            <w:r w:rsidR="004C6FA2" w:rsidRPr="00FD3FE1">
              <w:t>ERD</w:t>
            </w:r>
            <w:r w:rsidRPr="00FD3FE1">
              <w:t>, according to the wire color assignments below.  Cable conductors should be stripped back 3/16 inch or so, inserted into the appropriate wire aperture, and screwed down.  Verify proper insertion with a light pull test. Cable conductors are 22AWG twisted pair.</w:t>
            </w:r>
          </w:p>
        </w:tc>
      </w:tr>
      <w:tr w:rsidR="00FD3FE1" w:rsidRPr="00FD3FE1" w:rsidTr="002D42E2">
        <w:trPr>
          <w:tblCellSpacing w:w="0" w:type="dxa"/>
        </w:trPr>
        <w:tc>
          <w:tcPr>
            <w:tcW w:w="0" w:type="auto"/>
            <w:gridSpan w:val="2"/>
            <w:vAlign w:val="center"/>
            <w:hideMark/>
          </w:tcPr>
          <w:p w:rsidR="00212933" w:rsidRPr="00FD3FE1" w:rsidRDefault="00212933" w:rsidP="006C78F4"/>
        </w:tc>
      </w:tr>
      <w:tr w:rsidR="00FD3FE1" w:rsidRPr="00FD3FE1" w:rsidTr="002D42E2">
        <w:trPr>
          <w:trHeight w:val="4356"/>
          <w:tblCellSpacing w:w="0" w:type="dxa"/>
        </w:trPr>
        <w:tc>
          <w:tcPr>
            <w:tcW w:w="0" w:type="auto"/>
            <w:gridSpan w:val="2"/>
            <w:vAlign w:val="center"/>
            <w:hideMark/>
          </w:tcPr>
          <w:p w:rsidR="00212933" w:rsidRPr="00FD3FE1" w:rsidRDefault="00212933" w:rsidP="006C78F4"/>
          <w:p w:rsidR="0035633B" w:rsidRPr="00FD3FE1" w:rsidRDefault="0035633B" w:rsidP="00FD3FE1">
            <w:pPr>
              <w:pStyle w:val="Heading2"/>
            </w:pPr>
            <w:bookmarkStart w:id="51" w:name="_Toc37754956"/>
            <w:bookmarkStart w:id="52" w:name="_Toc37766210"/>
            <w:bookmarkStart w:id="53" w:name="_Toc37766322"/>
            <w:bookmarkStart w:id="54" w:name="_Toc37766437"/>
            <w:bookmarkStart w:id="55" w:name="_Toc37766828"/>
            <w:bookmarkStart w:id="56" w:name="_Toc37766950"/>
            <w:bookmarkStart w:id="57" w:name="_Toc37766986"/>
            <w:bookmarkStart w:id="58" w:name="_Toc37767374"/>
            <w:r w:rsidRPr="00FD3FE1">
              <w:t>Resolver cable color codes</w:t>
            </w:r>
            <w:bookmarkEnd w:id="51"/>
            <w:bookmarkEnd w:id="52"/>
            <w:bookmarkEnd w:id="53"/>
            <w:bookmarkEnd w:id="54"/>
            <w:bookmarkEnd w:id="55"/>
            <w:bookmarkEnd w:id="56"/>
            <w:bookmarkEnd w:id="57"/>
            <w:bookmarkEnd w:id="58"/>
          </w:p>
          <w:tbl>
            <w:tblPr>
              <w:tblW w:w="0" w:type="auto"/>
              <w:jc w:val="center"/>
              <w:tblCellSpacing w:w="15" w:type="dxa"/>
              <w:tblBorders>
                <w:top w:val="outset" w:sz="12" w:space="0" w:color="000000"/>
                <w:left w:val="outset" w:sz="12" w:space="0" w:color="000000"/>
                <w:bottom w:val="outset" w:sz="12" w:space="0" w:color="000000"/>
                <w:right w:val="outset" w:sz="12"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944"/>
              <w:gridCol w:w="1746"/>
              <w:gridCol w:w="1952"/>
              <w:gridCol w:w="1154"/>
            </w:tblGrid>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Resolver</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Standard Resolver</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Vacuum &amp; Radiation</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w/ Cable</w:t>
                  </w:r>
                </w:p>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Rotor R1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Red/White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Gray</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Green</w:t>
                  </w:r>
                </w:p>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Rotor R2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Black/White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White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proofErr w:type="spellStart"/>
                  <w:r w:rsidRPr="00FD3FE1">
                    <w:t>BlackGreen</w:t>
                  </w:r>
                  <w:proofErr w:type="spellEnd"/>
                </w:p>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Stator S1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Red</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Red</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Red</w:t>
                  </w:r>
                </w:p>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Stator S3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Black</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Black</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proofErr w:type="spellStart"/>
                  <w:r w:rsidRPr="00FD3FE1">
                    <w:t>BlackRed</w:t>
                  </w:r>
                  <w:proofErr w:type="spellEnd"/>
                </w:p>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Stator S2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Yellow</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Yellow</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White</w:t>
                  </w:r>
                </w:p>
              </w:tc>
            </w:tr>
            <w:tr w:rsidR="00FD3FE1" w:rsidRPr="00FD3FE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Stator S4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Blue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r w:rsidRPr="00FD3FE1">
                    <w:t>Blue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12933" w:rsidRPr="00FD3FE1" w:rsidRDefault="00212933" w:rsidP="006C78F4">
                  <w:proofErr w:type="spellStart"/>
                  <w:r w:rsidRPr="00FD3FE1">
                    <w:t>BlueWhite</w:t>
                  </w:r>
                  <w:proofErr w:type="spellEnd"/>
                </w:p>
              </w:tc>
            </w:tr>
          </w:tbl>
          <w:p w:rsidR="00212933" w:rsidRPr="00FD3FE1" w:rsidRDefault="00212933" w:rsidP="006C78F4"/>
          <w:p w:rsidR="0035633B" w:rsidRPr="00FD3FE1" w:rsidRDefault="0035633B" w:rsidP="00FD3FE1">
            <w:pPr>
              <w:pStyle w:val="Heading2"/>
            </w:pPr>
            <w:bookmarkStart w:id="59" w:name="_Toc37754957"/>
            <w:bookmarkStart w:id="60" w:name="_Toc37766211"/>
            <w:bookmarkStart w:id="61" w:name="_Toc37766323"/>
            <w:bookmarkStart w:id="62" w:name="_Toc37766438"/>
            <w:bookmarkStart w:id="63" w:name="_Toc37766829"/>
            <w:bookmarkStart w:id="64" w:name="_Toc37766951"/>
            <w:bookmarkStart w:id="65" w:name="_Toc37766987"/>
            <w:bookmarkStart w:id="66" w:name="_Toc37767375"/>
            <w:r w:rsidRPr="00FD3FE1">
              <w:t>Cabled Resolver connection</w:t>
            </w:r>
            <w:bookmarkEnd w:id="59"/>
            <w:bookmarkEnd w:id="60"/>
            <w:bookmarkEnd w:id="61"/>
            <w:bookmarkEnd w:id="62"/>
            <w:bookmarkEnd w:id="63"/>
            <w:bookmarkEnd w:id="64"/>
            <w:bookmarkEnd w:id="65"/>
            <w:bookmarkEnd w:id="66"/>
          </w:p>
        </w:tc>
      </w:tr>
      <w:tr w:rsidR="00FD3FE1" w:rsidRPr="00FD3FE1" w:rsidTr="002D42E2">
        <w:trPr>
          <w:tblCellSpacing w:w="0" w:type="dxa"/>
        </w:trPr>
        <w:tc>
          <w:tcPr>
            <w:tcW w:w="0" w:type="auto"/>
            <w:gridSpan w:val="2"/>
            <w:vAlign w:val="center"/>
            <w:hideMark/>
          </w:tcPr>
          <w:p w:rsidR="00212933" w:rsidRPr="00FD3FE1" w:rsidRDefault="00212933" w:rsidP="006C78F4">
            <w:r w:rsidRPr="00FD3FE1">
              <w:rPr>
                <w:noProof/>
              </w:rPr>
              <w:drawing>
                <wp:inline distT="0" distB="0" distL="0" distR="0" wp14:anchorId="353F24A7" wp14:editId="526DF51B">
                  <wp:extent cx="4954270" cy="2750185"/>
                  <wp:effectExtent l="0" t="0" r="0" b="0"/>
                  <wp:docPr id="5" name="Picture 5" descr="http://www.empiremagnetics.com/global_pages/feedback/resolver_convertor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mpiremagnetics.com/global_pages/feedback/resolver_convertor_0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4270" cy="2750185"/>
                          </a:xfrm>
                          <a:prstGeom prst="rect">
                            <a:avLst/>
                          </a:prstGeom>
                          <a:noFill/>
                          <a:ln>
                            <a:noFill/>
                          </a:ln>
                        </pic:spPr>
                      </pic:pic>
                    </a:graphicData>
                  </a:graphic>
                </wp:inline>
              </w:drawing>
            </w:r>
          </w:p>
        </w:tc>
      </w:tr>
      <w:tr w:rsidR="00FD3FE1" w:rsidRPr="00FD3FE1" w:rsidTr="002D42E2">
        <w:trPr>
          <w:tblCellSpacing w:w="0" w:type="dxa"/>
        </w:trPr>
        <w:tc>
          <w:tcPr>
            <w:tcW w:w="0" w:type="auto"/>
            <w:vAlign w:val="center"/>
            <w:hideMark/>
          </w:tcPr>
          <w:p w:rsidR="00212933" w:rsidRPr="00FD3FE1" w:rsidRDefault="00212933" w:rsidP="006C78F4"/>
        </w:tc>
        <w:tc>
          <w:tcPr>
            <w:tcW w:w="0" w:type="auto"/>
            <w:vAlign w:val="center"/>
            <w:hideMark/>
          </w:tcPr>
          <w:p w:rsidR="00212933" w:rsidRPr="00FD3FE1" w:rsidRDefault="00212933" w:rsidP="006C78F4"/>
        </w:tc>
      </w:tr>
    </w:tbl>
    <w:p w:rsidR="00212933" w:rsidRPr="00FD3FE1" w:rsidRDefault="00212933" w:rsidP="006C78F4"/>
    <w:tbl>
      <w:tblPr>
        <w:tblW w:w="4000" w:type="pct"/>
        <w:jc w:val="center"/>
        <w:tblCellSpacing w:w="0" w:type="dxa"/>
        <w:tblCellMar>
          <w:left w:w="0" w:type="dxa"/>
          <w:right w:w="0" w:type="dxa"/>
        </w:tblCellMar>
        <w:tblLook w:val="04A0" w:firstRow="1" w:lastRow="0" w:firstColumn="1" w:lastColumn="0" w:noHBand="0" w:noVBand="1"/>
      </w:tblPr>
      <w:tblGrid>
        <w:gridCol w:w="4680"/>
        <w:gridCol w:w="4680"/>
      </w:tblGrid>
      <w:tr w:rsidR="00FD3FE1" w:rsidRPr="00FD3FE1" w:rsidTr="00212933">
        <w:trPr>
          <w:tblCellSpacing w:w="0" w:type="dxa"/>
          <w:jc w:val="center"/>
        </w:trPr>
        <w:tc>
          <w:tcPr>
            <w:tcW w:w="0" w:type="auto"/>
            <w:gridSpan w:val="2"/>
            <w:vAlign w:val="center"/>
            <w:hideMark/>
          </w:tcPr>
          <w:p w:rsidR="00212933" w:rsidRPr="00FD3FE1" w:rsidRDefault="00212933" w:rsidP="00FD3FE1">
            <w:pPr>
              <w:pStyle w:val="Heading1"/>
            </w:pPr>
            <w:bookmarkStart w:id="67" w:name="ENCODER_CONNECTION"/>
            <w:bookmarkStart w:id="68" w:name="_Toc37754958"/>
            <w:bookmarkStart w:id="69" w:name="_Toc37766212"/>
            <w:bookmarkStart w:id="70" w:name="_Toc37766324"/>
            <w:bookmarkStart w:id="71" w:name="_Toc37766439"/>
            <w:bookmarkStart w:id="72" w:name="_Toc37766830"/>
            <w:bookmarkStart w:id="73" w:name="_Toc37766952"/>
            <w:bookmarkStart w:id="74" w:name="_Toc37766988"/>
            <w:bookmarkStart w:id="75" w:name="_Toc37767376"/>
            <w:r w:rsidRPr="00FD3FE1">
              <w:t>E</w:t>
            </w:r>
            <w:bookmarkEnd w:id="67"/>
            <w:r w:rsidRPr="00FD3FE1">
              <w:t>NCODER CONNECTIO</w:t>
            </w:r>
            <w:r w:rsidR="00D012A7" w:rsidRPr="00FD3FE1">
              <w:t>NS</w:t>
            </w:r>
            <w:bookmarkEnd w:id="68"/>
            <w:bookmarkEnd w:id="69"/>
            <w:bookmarkEnd w:id="70"/>
            <w:bookmarkEnd w:id="71"/>
            <w:bookmarkEnd w:id="72"/>
            <w:bookmarkEnd w:id="73"/>
            <w:bookmarkEnd w:id="74"/>
            <w:bookmarkEnd w:id="75"/>
          </w:p>
        </w:tc>
      </w:tr>
      <w:tr w:rsidR="00FD3FE1" w:rsidRPr="00FD3FE1" w:rsidTr="00212933">
        <w:trPr>
          <w:tblCellSpacing w:w="0" w:type="dxa"/>
          <w:jc w:val="center"/>
        </w:trPr>
        <w:tc>
          <w:tcPr>
            <w:tcW w:w="0" w:type="auto"/>
            <w:vAlign w:val="center"/>
            <w:hideMark/>
          </w:tcPr>
          <w:p w:rsidR="00212933" w:rsidRPr="00FD3FE1" w:rsidRDefault="00212933" w:rsidP="006C78F4"/>
        </w:tc>
        <w:tc>
          <w:tcPr>
            <w:tcW w:w="0" w:type="auto"/>
            <w:vAlign w:val="center"/>
            <w:hideMark/>
          </w:tcPr>
          <w:p w:rsidR="00212933" w:rsidRPr="00FD3FE1" w:rsidRDefault="00212933" w:rsidP="006C78F4"/>
        </w:tc>
      </w:tr>
      <w:tr w:rsidR="00FD3FE1" w:rsidRPr="00FD3FE1" w:rsidTr="00212933">
        <w:trPr>
          <w:tblCellSpacing w:w="0" w:type="dxa"/>
          <w:jc w:val="center"/>
        </w:trPr>
        <w:tc>
          <w:tcPr>
            <w:tcW w:w="0" w:type="auto"/>
            <w:gridSpan w:val="2"/>
            <w:vAlign w:val="center"/>
            <w:hideMark/>
          </w:tcPr>
          <w:p w:rsidR="0035633B" w:rsidRPr="00FD3FE1" w:rsidRDefault="00212933" w:rsidP="002D42E2">
            <w:pPr>
              <w:pStyle w:val="Heading2"/>
            </w:pPr>
            <w:bookmarkStart w:id="76" w:name="_Toc37754959"/>
            <w:bookmarkStart w:id="77" w:name="_Toc37766213"/>
            <w:bookmarkStart w:id="78" w:name="_Toc37766325"/>
            <w:bookmarkStart w:id="79" w:name="_Toc37766440"/>
            <w:bookmarkStart w:id="80" w:name="_Toc37766831"/>
            <w:bookmarkStart w:id="81" w:name="_Toc37766953"/>
            <w:bookmarkStart w:id="82" w:name="_Toc37766989"/>
            <w:bookmarkStart w:id="83" w:name="_Toc37767377"/>
            <w:r w:rsidRPr="00FD3FE1">
              <w:lastRenderedPageBreak/>
              <w:t>Optically isolated incremental encoder signals</w:t>
            </w:r>
            <w:bookmarkEnd w:id="76"/>
            <w:bookmarkEnd w:id="77"/>
            <w:bookmarkEnd w:id="78"/>
            <w:bookmarkEnd w:id="79"/>
            <w:bookmarkEnd w:id="80"/>
            <w:bookmarkEnd w:id="81"/>
            <w:bookmarkEnd w:id="82"/>
            <w:bookmarkEnd w:id="83"/>
          </w:p>
          <w:p w:rsidR="00A82232" w:rsidRPr="00FD3FE1" w:rsidRDefault="0035633B" w:rsidP="002D42E2">
            <w:r w:rsidRPr="00FD3FE1">
              <w:t>A</w:t>
            </w:r>
            <w:r w:rsidR="00212933" w:rsidRPr="00FD3FE1">
              <w:t xml:space="preserve">re available on the 25 pin "D" connector on the end of the </w:t>
            </w:r>
            <w:r w:rsidR="004C6FA2" w:rsidRPr="00FD3FE1">
              <w:t>ERD</w:t>
            </w:r>
            <w:r w:rsidR="00212933" w:rsidRPr="00FD3FE1">
              <w:t>.  Signal assignments are listed by pin number below.  Note that the optical interface requires application of +5VDC at up to 50 mA to power the i</w:t>
            </w:r>
            <w:r w:rsidR="004C6FA2" w:rsidRPr="00FD3FE1">
              <w:t xml:space="preserve">nterface.  </w:t>
            </w:r>
            <w:r w:rsidR="00A82232" w:rsidRPr="00FD3FE1">
              <w:t>This power comes in on the 5V_ISO_POWER_IN connector on pin 24 and 5V_ISO_RTN on pin 14-19.</w:t>
            </w:r>
          </w:p>
          <w:p w:rsidR="00FD39C2" w:rsidRPr="00FD3FE1" w:rsidRDefault="00FD39C2" w:rsidP="002D42E2">
            <w:pPr>
              <w:pStyle w:val="Heading2"/>
              <w:numPr>
                <w:ilvl w:val="0"/>
                <w:numId w:val="0"/>
              </w:numPr>
              <w:ind w:left="576"/>
            </w:pPr>
          </w:p>
          <w:p w:rsidR="00FD39C2" w:rsidRPr="00FD3FE1" w:rsidRDefault="00020252" w:rsidP="002D42E2">
            <w:r w:rsidRPr="00FD3FE1">
              <w:rPr>
                <w:noProof/>
              </w:rPr>
              <w:drawing>
                <wp:inline distT="0" distB="0" distL="0" distR="0" wp14:anchorId="7C83E198" wp14:editId="6A726D57">
                  <wp:extent cx="5943600" cy="336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_opto_isolate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rsidR="00A82232" w:rsidRPr="00FD3FE1" w:rsidRDefault="00A82232" w:rsidP="002D42E2">
            <w:pPr>
              <w:pStyle w:val="Heading2"/>
              <w:numPr>
                <w:ilvl w:val="0"/>
                <w:numId w:val="0"/>
              </w:numPr>
              <w:ind w:left="576"/>
            </w:pPr>
          </w:p>
          <w:tbl>
            <w:tblPr>
              <w:tblW w:w="0" w:type="auto"/>
              <w:jc w:val="center"/>
              <w:tblCellSpacing w:w="15" w:type="dxa"/>
              <w:tblBorders>
                <w:top w:val="outset" w:sz="12" w:space="0" w:color="C0C0C0"/>
                <w:left w:val="outset" w:sz="12" w:space="0" w:color="C0C0C0"/>
                <w:bottom w:val="outset" w:sz="12" w:space="0" w:color="C0C0C0"/>
                <w:right w:val="outset" w:sz="12" w:space="0" w:color="C0C0C0"/>
              </w:tblBorders>
              <w:shd w:val="clear" w:color="auto" w:fill="FFFFFF"/>
              <w:tblCellMar>
                <w:top w:w="30" w:type="dxa"/>
                <w:left w:w="30" w:type="dxa"/>
                <w:bottom w:w="30" w:type="dxa"/>
                <w:right w:w="30" w:type="dxa"/>
              </w:tblCellMar>
              <w:tblLook w:val="04A0" w:firstRow="1" w:lastRow="0" w:firstColumn="1" w:lastColumn="0" w:noHBand="0" w:noVBand="1"/>
            </w:tblPr>
            <w:tblGrid>
              <w:gridCol w:w="1812"/>
              <w:gridCol w:w="1200"/>
            </w:tblGrid>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Signal</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Pin Number</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1</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2</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3</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4</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5</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6</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lastRenderedPageBreak/>
                    <w:t>Shield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8</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5V ISO RTN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14-19</w:t>
                  </w:r>
                </w:p>
              </w:tc>
            </w:tr>
            <w:tr w:rsidR="00FD3FE1" w:rsidRPr="00FD3FE1"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+5V ISO POWER IN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012A7" w:rsidRPr="00FD3FE1" w:rsidRDefault="00D012A7" w:rsidP="002D42E2">
                  <w:r w:rsidRPr="00FD3FE1">
                    <w:t>24</w:t>
                  </w:r>
                </w:p>
              </w:tc>
            </w:tr>
          </w:tbl>
          <w:p w:rsidR="00A82232" w:rsidRPr="00FD3FE1" w:rsidRDefault="00A82232" w:rsidP="002D42E2"/>
          <w:tbl>
            <w:tblPr>
              <w:tblW w:w="0" w:type="auto"/>
              <w:tblCellSpacing w:w="0" w:type="dxa"/>
              <w:tblCellMar>
                <w:left w:w="0" w:type="dxa"/>
                <w:right w:w="0" w:type="dxa"/>
              </w:tblCellMar>
              <w:tblLook w:val="04A0" w:firstRow="1" w:lastRow="0" w:firstColumn="1" w:lastColumn="0" w:noHBand="0" w:noVBand="1"/>
            </w:tblPr>
            <w:tblGrid>
              <w:gridCol w:w="9360"/>
            </w:tblGrid>
            <w:tr w:rsidR="00FD3FE1" w:rsidRPr="00FD3FE1" w:rsidTr="006C78F4">
              <w:trPr>
                <w:tblCellSpacing w:w="0" w:type="dxa"/>
              </w:trPr>
              <w:tc>
                <w:tcPr>
                  <w:tcW w:w="0" w:type="auto"/>
                  <w:vAlign w:val="center"/>
                  <w:hideMark/>
                </w:tcPr>
                <w:p w:rsidR="0035633B" w:rsidRPr="00FD3FE1" w:rsidRDefault="00A82232" w:rsidP="002D42E2">
                  <w:pPr>
                    <w:pStyle w:val="Heading2"/>
                  </w:pPr>
                  <w:bookmarkStart w:id="84" w:name="_Toc37754960"/>
                  <w:bookmarkStart w:id="85" w:name="_Toc37766214"/>
                  <w:bookmarkStart w:id="86" w:name="_Toc37766326"/>
                  <w:bookmarkStart w:id="87" w:name="_Toc37766441"/>
                  <w:bookmarkStart w:id="88" w:name="_Toc37766832"/>
                  <w:bookmarkStart w:id="89" w:name="_Toc37766954"/>
                  <w:bookmarkStart w:id="90" w:name="_Toc37766990"/>
                  <w:bookmarkStart w:id="91" w:name="_Toc37767378"/>
                  <w:r w:rsidRPr="00FD3FE1">
                    <w:t>NON optically isolated incremental encoder signals</w:t>
                  </w:r>
                  <w:bookmarkEnd w:id="84"/>
                  <w:bookmarkEnd w:id="85"/>
                  <w:bookmarkEnd w:id="86"/>
                  <w:bookmarkEnd w:id="87"/>
                  <w:bookmarkEnd w:id="88"/>
                  <w:bookmarkEnd w:id="89"/>
                  <w:bookmarkEnd w:id="90"/>
                  <w:bookmarkEnd w:id="91"/>
                </w:p>
                <w:p w:rsidR="00A82232" w:rsidRPr="00FD3FE1" w:rsidRDefault="0035633B" w:rsidP="002D42E2">
                  <w:r w:rsidRPr="00FD3FE1">
                    <w:t>A</w:t>
                  </w:r>
                  <w:r w:rsidR="00A82232" w:rsidRPr="00FD3FE1">
                    <w:t>re available</w:t>
                  </w:r>
                  <w:r w:rsidR="00400911" w:rsidRPr="00FD3FE1">
                    <w:t xml:space="preserve"> on the 25 pin "D" connector on </w:t>
                  </w:r>
                  <w:r w:rsidR="00A82232" w:rsidRPr="00FD3FE1">
                    <w:t xml:space="preserve">the end of the ERD.  </w:t>
                  </w:r>
                  <w:r w:rsidR="00A67659" w:rsidRPr="00FD3FE1">
                    <w:t xml:space="preserve">In this mode the ERD supplies the power needed to run the interface plus and extra 100ma to power external equipment.  Note that in this configuration the interface is no longer optically isolated.  </w:t>
                  </w:r>
                  <w:r w:rsidR="00A82232" w:rsidRPr="00FD3FE1">
                    <w:t xml:space="preserve">Signal assignments are listed by pin number below.  Note that the </w:t>
                  </w:r>
                  <w:r w:rsidR="00400911" w:rsidRPr="00FD3FE1">
                    <w:t xml:space="preserve">user </w:t>
                  </w:r>
                  <w:r w:rsidR="00A82232" w:rsidRPr="00FD3FE1">
                    <w:t>must remove the four side screws and detach the ERD cover.  Locate circuit board jumpers JU401 and JU402 near the encoder connector.  Install the jumper block bridging the two pins of jumper JU402 to connect encoder ground to ERD power supply ground. I</w:t>
                  </w:r>
                  <w:r w:rsidR="00400911" w:rsidRPr="00FD3FE1">
                    <w:t xml:space="preserve">nstall jumper JU401 to </w:t>
                  </w:r>
                  <w:r w:rsidR="00A82232" w:rsidRPr="00FD3FE1">
                    <w:t>connect ERD 5 volts to the encoder connector</w:t>
                  </w:r>
                  <w:r w:rsidR="00400911" w:rsidRPr="00FD3FE1">
                    <w:t>.</w:t>
                  </w:r>
                </w:p>
                <w:p w:rsidR="00400911" w:rsidRPr="00FD3FE1" w:rsidRDefault="00400911" w:rsidP="002D42E2"/>
              </w:tc>
            </w:tr>
            <w:tr w:rsidR="00FD3FE1" w:rsidRPr="00FD3FE1" w:rsidTr="006C78F4">
              <w:trPr>
                <w:tblCellSpacing w:w="0" w:type="dxa"/>
              </w:trPr>
              <w:tc>
                <w:tcPr>
                  <w:tcW w:w="0" w:type="auto"/>
                  <w:vAlign w:val="center"/>
                  <w:hideMark/>
                </w:tcPr>
                <w:p w:rsidR="00A82232" w:rsidRPr="00FD3FE1" w:rsidRDefault="00A82232" w:rsidP="002D42E2">
                  <w:pPr>
                    <w:pStyle w:val="Heading2"/>
                    <w:numPr>
                      <w:ilvl w:val="0"/>
                      <w:numId w:val="0"/>
                    </w:numPr>
                    <w:ind w:left="576"/>
                  </w:pPr>
                </w:p>
              </w:tc>
            </w:tr>
          </w:tbl>
          <w:p w:rsidR="00A82232" w:rsidRPr="00FD3FE1" w:rsidRDefault="00020252" w:rsidP="002D42E2">
            <w:r w:rsidRPr="00FD3FE1">
              <w:rPr>
                <w:noProof/>
              </w:rPr>
              <w:drawing>
                <wp:inline distT="0" distB="0" distL="0" distR="0" wp14:anchorId="5E885EE3" wp14:editId="30AD08CD">
                  <wp:extent cx="5943600" cy="3289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_non_opto_isolat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89935"/>
                          </a:xfrm>
                          <a:prstGeom prst="rect">
                            <a:avLst/>
                          </a:prstGeom>
                        </pic:spPr>
                      </pic:pic>
                    </a:graphicData>
                  </a:graphic>
                </wp:inline>
              </w:drawing>
            </w:r>
          </w:p>
          <w:p w:rsidR="00A82232" w:rsidRPr="00FD3FE1" w:rsidRDefault="00A82232" w:rsidP="002D42E2"/>
          <w:p w:rsidR="00A82232" w:rsidRPr="00FD3FE1" w:rsidRDefault="00A82232" w:rsidP="002D42E2"/>
          <w:p w:rsidR="00A82232" w:rsidRPr="00FD3FE1" w:rsidRDefault="00A82232" w:rsidP="002D42E2"/>
          <w:p w:rsidR="00A82232" w:rsidRPr="00774A74" w:rsidRDefault="00F40871" w:rsidP="00774A74">
            <w:pPr>
              <w:pStyle w:val="Heading2"/>
            </w:pPr>
            <w:bookmarkStart w:id="92" w:name="_Toc37754961"/>
            <w:bookmarkStart w:id="93" w:name="_Toc37766215"/>
            <w:bookmarkStart w:id="94" w:name="_Toc37766327"/>
            <w:bookmarkStart w:id="95" w:name="_Toc37766442"/>
            <w:bookmarkStart w:id="96" w:name="_Toc37766833"/>
            <w:bookmarkStart w:id="97" w:name="_Toc37766955"/>
            <w:bookmarkStart w:id="98" w:name="_Toc37766991"/>
            <w:bookmarkStart w:id="99" w:name="_Toc37767379"/>
            <w:proofErr w:type="gramStart"/>
            <w:r w:rsidRPr="00774A74">
              <w:lastRenderedPageBreak/>
              <w:t>Diagram</w:t>
            </w:r>
            <w:r w:rsidR="00A82232" w:rsidRPr="00774A74">
              <w:t xml:space="preserve"> </w:t>
            </w:r>
            <w:r w:rsidR="00424AED" w:rsidRPr="00774A74">
              <w:t xml:space="preserve">showing </w:t>
            </w:r>
            <w:r w:rsidR="00A82232" w:rsidRPr="00774A74">
              <w:t>the Jumper locations.</w:t>
            </w:r>
            <w:bookmarkEnd w:id="92"/>
            <w:bookmarkEnd w:id="93"/>
            <w:bookmarkEnd w:id="94"/>
            <w:bookmarkEnd w:id="95"/>
            <w:bookmarkEnd w:id="96"/>
            <w:bookmarkEnd w:id="97"/>
            <w:bookmarkEnd w:id="98"/>
            <w:bookmarkEnd w:id="99"/>
            <w:proofErr w:type="gramEnd"/>
          </w:p>
          <w:p w:rsidR="00532939" w:rsidRDefault="00532939" w:rsidP="00532939"/>
          <w:p w:rsidR="00532939" w:rsidRPr="00532939" w:rsidRDefault="00532939" w:rsidP="00532939"/>
          <w:p w:rsidR="00A54E54" w:rsidRPr="00FD3FE1" w:rsidRDefault="00A54E54" w:rsidP="00774A74">
            <w:bookmarkStart w:id="100" w:name="_Toc37754962"/>
            <w:r w:rsidRPr="00FD3FE1">
              <w:rPr>
                <w:noProof/>
              </w:rPr>
              <w:drawing>
                <wp:inline distT="0" distB="0" distL="0" distR="0" wp14:anchorId="40E72D55" wp14:editId="7FC2F88E">
                  <wp:extent cx="5943600" cy="4004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004310"/>
                          </a:xfrm>
                          <a:prstGeom prst="rect">
                            <a:avLst/>
                          </a:prstGeom>
                        </pic:spPr>
                      </pic:pic>
                    </a:graphicData>
                  </a:graphic>
                </wp:inline>
              </w:drawing>
            </w:r>
            <w:bookmarkEnd w:id="100"/>
          </w:p>
          <w:p w:rsidR="00212933" w:rsidRPr="00FD3FE1" w:rsidRDefault="00212933" w:rsidP="002D42E2">
            <w:pPr>
              <w:pStyle w:val="Heading2"/>
              <w:numPr>
                <w:ilvl w:val="0"/>
                <w:numId w:val="0"/>
              </w:numPr>
              <w:ind w:left="576"/>
            </w:pPr>
            <w:bookmarkStart w:id="101" w:name="_Toc37754963"/>
            <w:bookmarkStart w:id="102" w:name="_Toc37766216"/>
            <w:bookmarkStart w:id="103" w:name="_Toc37766328"/>
            <w:bookmarkStart w:id="104" w:name="_Toc37766443"/>
            <w:bookmarkStart w:id="105" w:name="_Toc37766834"/>
            <w:bookmarkStart w:id="106" w:name="_Toc37766956"/>
            <w:bookmarkStart w:id="107" w:name="_Toc37766992"/>
            <w:bookmarkStart w:id="108" w:name="_Toc37767380"/>
            <w:r w:rsidRPr="00FD3FE1">
              <w:t>Note: Using the internal power supply to drive output signals defeats the optical isolation.</w:t>
            </w:r>
            <w:bookmarkEnd w:id="101"/>
            <w:bookmarkEnd w:id="102"/>
            <w:bookmarkEnd w:id="103"/>
            <w:bookmarkEnd w:id="104"/>
            <w:bookmarkEnd w:id="105"/>
            <w:bookmarkEnd w:id="106"/>
            <w:bookmarkEnd w:id="107"/>
            <w:bookmarkEnd w:id="108"/>
          </w:p>
          <w:p w:rsidR="00D012A7" w:rsidRPr="00FD3FE1" w:rsidRDefault="00D012A7" w:rsidP="002D42E2">
            <w:pPr>
              <w:pStyle w:val="Heading2"/>
              <w:numPr>
                <w:ilvl w:val="0"/>
                <w:numId w:val="0"/>
              </w:numPr>
              <w:ind w:left="576"/>
            </w:pPr>
          </w:p>
        </w:tc>
      </w:tr>
      <w:tr w:rsidR="00FD3FE1" w:rsidRPr="00FD3FE1" w:rsidTr="00212933">
        <w:trPr>
          <w:tblCellSpacing w:w="0" w:type="dxa"/>
          <w:jc w:val="center"/>
        </w:trPr>
        <w:tc>
          <w:tcPr>
            <w:tcW w:w="0" w:type="auto"/>
            <w:gridSpan w:val="2"/>
            <w:vAlign w:val="center"/>
            <w:hideMark/>
          </w:tcPr>
          <w:p w:rsidR="00212933" w:rsidRPr="00FD3FE1" w:rsidRDefault="00212933" w:rsidP="006C78F4"/>
        </w:tc>
      </w:tr>
      <w:tr w:rsidR="00FD3FE1" w:rsidRPr="00FD3FE1" w:rsidTr="00212933">
        <w:trPr>
          <w:tblCellSpacing w:w="0" w:type="dxa"/>
          <w:jc w:val="center"/>
        </w:trPr>
        <w:tc>
          <w:tcPr>
            <w:tcW w:w="0" w:type="auto"/>
            <w:gridSpan w:val="2"/>
            <w:vAlign w:val="center"/>
            <w:hideMark/>
          </w:tcPr>
          <w:tbl>
            <w:tblPr>
              <w:tblW w:w="0" w:type="auto"/>
              <w:jc w:val="center"/>
              <w:tblCellSpacing w:w="15" w:type="dxa"/>
              <w:tblBorders>
                <w:top w:val="outset" w:sz="12" w:space="0" w:color="C0C0C0"/>
                <w:left w:val="outset" w:sz="12" w:space="0" w:color="C0C0C0"/>
                <w:bottom w:val="outset" w:sz="12" w:space="0" w:color="C0C0C0"/>
                <w:right w:val="outset" w:sz="12" w:space="0" w:color="C0C0C0"/>
              </w:tblBorders>
              <w:shd w:val="clear" w:color="auto" w:fill="FFFFFF"/>
              <w:tblCellMar>
                <w:top w:w="30" w:type="dxa"/>
                <w:left w:w="30" w:type="dxa"/>
                <w:bottom w:w="30" w:type="dxa"/>
                <w:right w:w="30" w:type="dxa"/>
              </w:tblCellMar>
              <w:tblLook w:val="04A0" w:firstRow="1" w:lastRow="0" w:firstColumn="1" w:lastColumn="0" w:noHBand="0" w:noVBand="1"/>
            </w:tblPr>
            <w:tblGrid>
              <w:gridCol w:w="1657"/>
              <w:gridCol w:w="1200"/>
            </w:tblGrid>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Signal</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Pin Number</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1</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2</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3</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4</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lastRenderedPageBreak/>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5</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6</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Shield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8</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927F89" w:rsidP="006C78F4">
                  <w:r w:rsidRPr="00FD3FE1">
                    <w:t>5V RTN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14-19</w:t>
                  </w:r>
                </w:p>
              </w:tc>
            </w:tr>
            <w:tr w:rsidR="00FD3FE1" w:rsidRPr="00FD3FE1">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927F89" w:rsidP="006C78F4">
                  <w:r w:rsidRPr="00FD3FE1">
                    <w:t>+5V POWER OUT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212933" w:rsidRPr="00FD3FE1" w:rsidRDefault="00212933" w:rsidP="006C78F4">
                  <w:r w:rsidRPr="00FD3FE1">
                    <w:t>24</w:t>
                  </w:r>
                </w:p>
              </w:tc>
            </w:tr>
          </w:tbl>
          <w:p w:rsidR="00212933" w:rsidRPr="00FD3FE1" w:rsidRDefault="00212933" w:rsidP="006C78F4"/>
        </w:tc>
      </w:tr>
    </w:tbl>
    <w:p w:rsidR="006610C9" w:rsidRPr="00FD3FE1" w:rsidRDefault="006610C9" w:rsidP="006C78F4"/>
    <w:p w:rsidR="006610C9" w:rsidRPr="00FD3FE1" w:rsidRDefault="006610C9" w:rsidP="006C78F4"/>
    <w:p w:rsidR="006610C9" w:rsidRPr="00FD3FE1" w:rsidRDefault="00FF1411" w:rsidP="00FD3FE1">
      <w:pPr>
        <w:pStyle w:val="Heading1"/>
      </w:pPr>
      <w:bookmarkStart w:id="109" w:name="_Toc37754964"/>
      <w:bookmarkStart w:id="110" w:name="_Toc37766217"/>
      <w:bookmarkStart w:id="111" w:name="_Toc37766329"/>
      <w:bookmarkStart w:id="112" w:name="_Toc37766444"/>
      <w:bookmarkStart w:id="113" w:name="_Toc37766835"/>
      <w:bookmarkStart w:id="114" w:name="_Toc37766957"/>
      <w:bookmarkStart w:id="115" w:name="_Toc37766993"/>
      <w:bookmarkStart w:id="116" w:name="_Toc37767381"/>
      <w:r w:rsidRPr="00FD3FE1">
        <w:t>POSITON saved on loss of Power</w:t>
      </w:r>
      <w:bookmarkEnd w:id="109"/>
      <w:bookmarkEnd w:id="110"/>
      <w:bookmarkEnd w:id="111"/>
      <w:bookmarkEnd w:id="112"/>
      <w:bookmarkEnd w:id="113"/>
      <w:bookmarkEnd w:id="114"/>
      <w:bookmarkEnd w:id="115"/>
      <w:bookmarkEnd w:id="116"/>
    </w:p>
    <w:p w:rsidR="00FF1411" w:rsidRPr="00FD3FE1" w:rsidRDefault="00FF1411" w:rsidP="006C78F4">
      <w:r w:rsidRPr="00FD3FE1">
        <w:t>When the ERD detects a</w:t>
      </w:r>
      <w:r w:rsidR="00FF7964" w:rsidRPr="00FD3FE1">
        <w:t>n impending</w:t>
      </w:r>
      <w:r w:rsidRPr="00FD3FE1">
        <w:t xml:space="preserve"> loss of power it saves the current position into FRAM and </w:t>
      </w:r>
      <w:r w:rsidR="00AD1F6B" w:rsidRPr="00FD3FE1">
        <w:t>halts the processor</w:t>
      </w:r>
      <w:r w:rsidRPr="00FD3FE1">
        <w:t xml:space="preserve">.  When the unit powers up it will recall </w:t>
      </w:r>
      <w:r w:rsidR="007D1405" w:rsidRPr="00FD3FE1">
        <w:t xml:space="preserve">the last </w:t>
      </w:r>
      <w:r w:rsidRPr="00FD3FE1">
        <w:t>position from the FRAM</w:t>
      </w:r>
      <w:r w:rsidR="00AD1F6B" w:rsidRPr="00FD3FE1">
        <w:t xml:space="preserve"> and</w:t>
      </w:r>
      <w:r w:rsidR="007D1405" w:rsidRPr="00FD3FE1">
        <w:t xml:space="preserve"> adjust the position to </w:t>
      </w:r>
      <w:r w:rsidR="00FF7964" w:rsidRPr="00FD3FE1">
        <w:t>compensate</w:t>
      </w:r>
      <w:r w:rsidR="007D1405" w:rsidRPr="00FD3FE1">
        <w:t xml:space="preserve"> for any movement </w:t>
      </w:r>
      <w:r w:rsidR="00AD1F6B" w:rsidRPr="00FD3FE1">
        <w:t xml:space="preserve">of the resolver </w:t>
      </w:r>
      <w:r w:rsidR="007D1405" w:rsidRPr="00FD3FE1">
        <w:t xml:space="preserve">that occurred within one </w:t>
      </w:r>
      <w:r w:rsidR="00FF7964" w:rsidRPr="00FD3FE1">
        <w:t>revolution</w:t>
      </w:r>
      <w:r w:rsidR="007D1405" w:rsidRPr="00FD3FE1">
        <w:t xml:space="preserve"> of the resolver.  If the </w:t>
      </w:r>
      <w:r w:rsidR="00FF7964" w:rsidRPr="00FD3FE1">
        <w:t>resolver</w:t>
      </w:r>
      <w:r w:rsidR="007D1405" w:rsidRPr="00FD3FE1">
        <w:t xml:space="preserve"> moves more than one </w:t>
      </w:r>
      <w:r w:rsidR="00FF7964" w:rsidRPr="00FD3FE1">
        <w:t xml:space="preserve">revolution </w:t>
      </w:r>
      <w:r w:rsidR="007D1405" w:rsidRPr="00FD3FE1">
        <w:t>when power is off the position will not be correct.</w:t>
      </w:r>
      <w:r w:rsidR="000614E4" w:rsidRPr="00FD3FE1">
        <w:t xml:space="preserve">  This works well with systems that are equipped with mechanical brakes that on loss of power allow the motor to move a little bit before they mechanical</w:t>
      </w:r>
      <w:r w:rsidR="00AD1F6B" w:rsidRPr="00FD3FE1">
        <w:t>ly</w:t>
      </w:r>
      <w:r w:rsidR="000614E4" w:rsidRPr="00FD3FE1">
        <w:t xml:space="preserve"> clamp the shaft in place.</w:t>
      </w:r>
    </w:p>
    <w:p w:rsidR="00AD1F6B" w:rsidRPr="00FD3FE1" w:rsidRDefault="00AD1F6B" w:rsidP="006C78F4">
      <w:r w:rsidRPr="00FD3FE1">
        <w:t>The FRAM supports 10 trillion reads and writes without loss of information.</w:t>
      </w:r>
    </w:p>
    <w:p w:rsidR="007D1405" w:rsidRPr="00FD3FE1" w:rsidRDefault="007D1405" w:rsidP="006C78F4"/>
    <w:p w:rsidR="00212933" w:rsidRPr="00FD3FE1" w:rsidRDefault="00212933" w:rsidP="006C78F4"/>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FD3FE1" w:rsidRPr="00FD3FE1" w:rsidTr="00212933">
        <w:trPr>
          <w:tblCellSpacing w:w="0" w:type="dxa"/>
          <w:jc w:val="center"/>
        </w:trPr>
        <w:tc>
          <w:tcPr>
            <w:tcW w:w="0" w:type="auto"/>
            <w:vAlign w:val="center"/>
            <w:hideMark/>
          </w:tcPr>
          <w:p w:rsidR="00212933" w:rsidRPr="00FD3FE1" w:rsidRDefault="00212933" w:rsidP="006C78F4"/>
        </w:tc>
      </w:tr>
      <w:tr w:rsidR="00FD3FE1" w:rsidRPr="00FD3FE1" w:rsidTr="00212933">
        <w:trPr>
          <w:tblCellSpacing w:w="0" w:type="dxa"/>
          <w:jc w:val="center"/>
        </w:trPr>
        <w:tc>
          <w:tcPr>
            <w:tcW w:w="0" w:type="auto"/>
            <w:vAlign w:val="center"/>
            <w:hideMark/>
          </w:tcPr>
          <w:p w:rsidR="00212933" w:rsidRPr="00FD3FE1" w:rsidRDefault="00212933" w:rsidP="006C78F4"/>
        </w:tc>
      </w:tr>
      <w:tr w:rsidR="00FD3FE1" w:rsidRPr="00FD3FE1" w:rsidTr="00212933">
        <w:trPr>
          <w:tblCellSpacing w:w="0" w:type="dxa"/>
          <w:jc w:val="center"/>
        </w:trPr>
        <w:tc>
          <w:tcPr>
            <w:tcW w:w="0" w:type="auto"/>
            <w:vAlign w:val="center"/>
            <w:hideMark/>
          </w:tcPr>
          <w:p w:rsidR="00212933" w:rsidRPr="00FD3FE1" w:rsidRDefault="00212933" w:rsidP="006C78F4"/>
        </w:tc>
      </w:tr>
    </w:tbl>
    <w:p w:rsidR="006873DF" w:rsidRPr="00FD3FE1" w:rsidRDefault="00BA6AD2" w:rsidP="00FD3FE1">
      <w:pPr>
        <w:pStyle w:val="Heading1"/>
      </w:pPr>
      <w:bookmarkStart w:id="117" w:name="_Toc37754965"/>
      <w:bookmarkStart w:id="118" w:name="_Toc37766218"/>
      <w:bookmarkStart w:id="119" w:name="_Toc37766330"/>
      <w:bookmarkStart w:id="120" w:name="_Toc37766445"/>
      <w:bookmarkStart w:id="121" w:name="_Toc37766836"/>
      <w:bookmarkStart w:id="122" w:name="_Toc37766958"/>
      <w:bookmarkStart w:id="123" w:name="_Toc37766994"/>
      <w:bookmarkStart w:id="124" w:name="_Toc37767382"/>
      <w:r w:rsidRPr="00FD3FE1">
        <w:t>POSITION READOUT</w:t>
      </w:r>
      <w:bookmarkEnd w:id="117"/>
      <w:bookmarkEnd w:id="118"/>
      <w:bookmarkEnd w:id="119"/>
      <w:bookmarkEnd w:id="120"/>
      <w:bookmarkEnd w:id="121"/>
      <w:bookmarkEnd w:id="122"/>
      <w:bookmarkEnd w:id="123"/>
      <w:bookmarkEnd w:id="124"/>
    </w:p>
    <w:tbl>
      <w:tblPr>
        <w:tblW w:w="4000" w:type="pct"/>
        <w:tblCellSpacing w:w="0" w:type="dxa"/>
        <w:tblCellMar>
          <w:left w:w="0" w:type="dxa"/>
          <w:right w:w="0" w:type="dxa"/>
        </w:tblCellMar>
        <w:tblLook w:val="04A0" w:firstRow="1" w:lastRow="0" w:firstColumn="1" w:lastColumn="0" w:noHBand="0" w:noVBand="1"/>
      </w:tblPr>
      <w:tblGrid>
        <w:gridCol w:w="4680"/>
        <w:gridCol w:w="4680"/>
      </w:tblGrid>
      <w:tr w:rsidR="00FD3FE1" w:rsidRPr="00F40871" w:rsidTr="00F40871">
        <w:trPr>
          <w:tblCellSpacing w:w="0" w:type="dxa"/>
        </w:trPr>
        <w:tc>
          <w:tcPr>
            <w:tcW w:w="0" w:type="auto"/>
            <w:gridSpan w:val="2"/>
            <w:vAlign w:val="center"/>
            <w:hideMark/>
          </w:tcPr>
          <w:p w:rsidR="00A05A8E" w:rsidRPr="00F40871" w:rsidRDefault="00A05A8E" w:rsidP="00F40871">
            <w:pPr>
              <w:pStyle w:val="Heading2"/>
            </w:pPr>
            <w:bookmarkStart w:id="125" w:name="_Toc37766219"/>
            <w:bookmarkStart w:id="126" w:name="_Toc37766331"/>
            <w:bookmarkStart w:id="127" w:name="_Toc37766446"/>
            <w:bookmarkStart w:id="128" w:name="_Toc37766837"/>
            <w:bookmarkStart w:id="129" w:name="_Toc37766959"/>
            <w:bookmarkStart w:id="130" w:name="_Toc37766995"/>
            <w:bookmarkStart w:id="131" w:name="_Toc37767383"/>
            <w:bookmarkStart w:id="132" w:name="_Toc37754966"/>
            <w:r w:rsidRPr="00F40871">
              <w:t>TCP/IP ETHERNET DATA</w:t>
            </w:r>
            <w:bookmarkEnd w:id="125"/>
            <w:bookmarkEnd w:id="126"/>
            <w:bookmarkEnd w:id="127"/>
            <w:bookmarkEnd w:id="128"/>
            <w:bookmarkEnd w:id="129"/>
            <w:bookmarkEnd w:id="130"/>
            <w:bookmarkEnd w:id="131"/>
            <w:r w:rsidRPr="00F40871">
              <w:t xml:space="preserve"> </w:t>
            </w:r>
            <w:bookmarkEnd w:id="132"/>
          </w:p>
        </w:tc>
      </w:tr>
      <w:tr w:rsidR="00FD3FE1" w:rsidRPr="00F40871" w:rsidTr="00F40871">
        <w:trPr>
          <w:tblCellSpacing w:w="0" w:type="dxa"/>
        </w:trPr>
        <w:tc>
          <w:tcPr>
            <w:tcW w:w="0" w:type="auto"/>
            <w:vAlign w:val="center"/>
            <w:hideMark/>
          </w:tcPr>
          <w:p w:rsidR="00A05A8E" w:rsidRPr="00F40871" w:rsidRDefault="00A05A8E" w:rsidP="00F40871"/>
        </w:tc>
        <w:tc>
          <w:tcPr>
            <w:tcW w:w="0" w:type="auto"/>
            <w:vAlign w:val="center"/>
            <w:hideMark/>
          </w:tcPr>
          <w:p w:rsidR="00A05A8E" w:rsidRPr="00F40871" w:rsidRDefault="00A05A8E" w:rsidP="00F40871"/>
        </w:tc>
      </w:tr>
      <w:tr w:rsidR="00FD3FE1" w:rsidRPr="00F40871" w:rsidTr="00F40871">
        <w:trPr>
          <w:tblCellSpacing w:w="0" w:type="dxa"/>
        </w:trPr>
        <w:tc>
          <w:tcPr>
            <w:tcW w:w="0" w:type="auto"/>
            <w:gridSpan w:val="2"/>
            <w:vAlign w:val="center"/>
            <w:hideMark/>
          </w:tcPr>
          <w:p w:rsidR="000A2678" w:rsidRPr="00F40871" w:rsidRDefault="00A05A8E" w:rsidP="00F40871">
            <w:pPr>
              <w:rPr>
                <w:sz w:val="24"/>
              </w:rPr>
            </w:pPr>
            <w:r w:rsidRPr="00F40871">
              <w:rPr>
                <w:sz w:val="24"/>
              </w:rPr>
              <w:t xml:space="preserve">Model EDR provides a TCP/IP connection that </w:t>
            </w:r>
            <w:r w:rsidR="007D1405" w:rsidRPr="00F40871">
              <w:rPr>
                <w:sz w:val="24"/>
              </w:rPr>
              <w:t xml:space="preserve">processes several </w:t>
            </w:r>
            <w:proofErr w:type="spellStart"/>
            <w:r w:rsidR="007D1405" w:rsidRPr="00F40871">
              <w:rPr>
                <w:sz w:val="24"/>
              </w:rPr>
              <w:t>A</w:t>
            </w:r>
            <w:r w:rsidR="000A2678" w:rsidRPr="00F40871">
              <w:rPr>
                <w:sz w:val="24"/>
              </w:rPr>
              <w:t>scii</w:t>
            </w:r>
            <w:proofErr w:type="spellEnd"/>
            <w:r w:rsidR="000A2678" w:rsidRPr="00F40871">
              <w:rPr>
                <w:sz w:val="24"/>
              </w:rPr>
              <w:t xml:space="preserve"> character commands:</w:t>
            </w:r>
          </w:p>
          <w:p w:rsidR="00424AED" w:rsidRPr="00F40871" w:rsidRDefault="000A2678" w:rsidP="00F40871">
            <w:pPr>
              <w:pStyle w:val="Heading2"/>
              <w:rPr>
                <w:sz w:val="24"/>
              </w:rPr>
            </w:pPr>
            <w:bookmarkStart w:id="133" w:name="_Toc37754967"/>
            <w:bookmarkStart w:id="134" w:name="_Toc37766220"/>
            <w:bookmarkStart w:id="135" w:name="_Toc37766332"/>
            <w:bookmarkStart w:id="136" w:name="_Toc37766447"/>
            <w:bookmarkStart w:id="137" w:name="_Toc37766838"/>
            <w:bookmarkStart w:id="138" w:name="_Toc37766960"/>
            <w:bookmarkStart w:id="139" w:name="_Toc37766996"/>
            <w:bookmarkStart w:id="140" w:name="_Toc37767384"/>
            <w:r w:rsidRPr="00F40871">
              <w:rPr>
                <w:sz w:val="24"/>
              </w:rPr>
              <w:t>‘</w:t>
            </w:r>
            <w:proofErr w:type="gramStart"/>
            <w:r w:rsidR="00A05A8E" w:rsidRPr="00F40871">
              <w:rPr>
                <w:sz w:val="24"/>
              </w:rPr>
              <w:t>p</w:t>
            </w:r>
            <w:proofErr w:type="gramEnd"/>
            <w:r w:rsidRPr="00F40871">
              <w:rPr>
                <w:sz w:val="24"/>
              </w:rPr>
              <w:t xml:space="preserve">’ </w:t>
            </w:r>
            <w:r w:rsidR="00A05A8E" w:rsidRPr="00F40871">
              <w:rPr>
                <w:sz w:val="24"/>
              </w:rPr>
              <w:t>command</w:t>
            </w:r>
            <w:bookmarkEnd w:id="133"/>
            <w:bookmarkEnd w:id="134"/>
            <w:bookmarkEnd w:id="135"/>
            <w:bookmarkEnd w:id="136"/>
            <w:bookmarkEnd w:id="137"/>
            <w:bookmarkEnd w:id="138"/>
            <w:bookmarkEnd w:id="139"/>
            <w:bookmarkEnd w:id="140"/>
          </w:p>
          <w:p w:rsidR="000A2678" w:rsidRPr="00F40871" w:rsidRDefault="00E24195" w:rsidP="00F40871">
            <w:pPr>
              <w:rPr>
                <w:sz w:val="24"/>
              </w:rPr>
            </w:pPr>
            <w:r w:rsidRPr="00F40871">
              <w:rPr>
                <w:sz w:val="24"/>
              </w:rPr>
              <w:t>Reports</w:t>
            </w:r>
            <w:r w:rsidR="00336B04" w:rsidRPr="00F40871">
              <w:rPr>
                <w:sz w:val="24"/>
              </w:rPr>
              <w:t xml:space="preserve"> a </w:t>
            </w:r>
            <w:r w:rsidR="00A05A8E" w:rsidRPr="00F40871">
              <w:rPr>
                <w:sz w:val="24"/>
              </w:rPr>
              <w:t xml:space="preserve">position as a string of </w:t>
            </w:r>
            <w:r w:rsidR="00047AC5" w:rsidRPr="00F40871">
              <w:rPr>
                <w:sz w:val="24"/>
              </w:rPr>
              <w:t>ASCII</w:t>
            </w:r>
            <w:r w:rsidR="00A05A8E" w:rsidRPr="00F40871">
              <w:rPr>
                <w:sz w:val="24"/>
              </w:rPr>
              <w:t xml:space="preserve"> digits terminated with a </w:t>
            </w:r>
            <w:r w:rsidR="001E4D3D" w:rsidRPr="00F40871">
              <w:rPr>
                <w:sz w:val="24"/>
              </w:rPr>
              <w:t>carriage return/line feed</w:t>
            </w:r>
            <w:r w:rsidR="00A05A8E" w:rsidRPr="00F40871">
              <w:rPr>
                <w:sz w:val="24"/>
              </w:rPr>
              <w:t xml:space="preserve">.  </w:t>
            </w:r>
            <w:r w:rsidR="00336B04" w:rsidRPr="00F40871">
              <w:rPr>
                <w:sz w:val="24"/>
              </w:rPr>
              <w:t xml:space="preserve">At power on the EDR reads the absolute position of the resolver </w:t>
            </w:r>
            <w:r w:rsidR="00D139A2" w:rsidRPr="00F40871">
              <w:rPr>
                <w:sz w:val="24"/>
              </w:rPr>
              <w:t xml:space="preserve">that was stored in the FRAM </w:t>
            </w:r>
            <w:r w:rsidR="00336B04" w:rsidRPr="00F40871">
              <w:rPr>
                <w:sz w:val="24"/>
              </w:rPr>
              <w:t>and then keeps track of the position until the next power cycle.</w:t>
            </w:r>
          </w:p>
          <w:p w:rsidR="00424AED" w:rsidRPr="00F40871" w:rsidRDefault="000A2678" w:rsidP="00F40871">
            <w:pPr>
              <w:pStyle w:val="Heading2"/>
              <w:rPr>
                <w:sz w:val="24"/>
              </w:rPr>
            </w:pPr>
            <w:bookmarkStart w:id="141" w:name="_Toc37754968"/>
            <w:bookmarkStart w:id="142" w:name="_Toc37766221"/>
            <w:bookmarkStart w:id="143" w:name="_Toc37766333"/>
            <w:bookmarkStart w:id="144" w:name="_Toc37766448"/>
            <w:bookmarkStart w:id="145" w:name="_Toc37766839"/>
            <w:bookmarkStart w:id="146" w:name="_Toc37766961"/>
            <w:bookmarkStart w:id="147" w:name="_Toc37766997"/>
            <w:bookmarkStart w:id="148" w:name="_Toc37767385"/>
            <w:r w:rsidRPr="00F40871">
              <w:rPr>
                <w:sz w:val="24"/>
              </w:rPr>
              <w:t>‘</w:t>
            </w:r>
            <w:proofErr w:type="gramStart"/>
            <w:r w:rsidR="00A05A8E" w:rsidRPr="00F40871">
              <w:rPr>
                <w:sz w:val="24"/>
              </w:rPr>
              <w:t>z</w:t>
            </w:r>
            <w:proofErr w:type="gramEnd"/>
            <w:r w:rsidRPr="00F40871">
              <w:rPr>
                <w:sz w:val="24"/>
              </w:rPr>
              <w:t>’</w:t>
            </w:r>
            <w:r w:rsidR="00A05A8E" w:rsidRPr="00F40871">
              <w:rPr>
                <w:sz w:val="24"/>
              </w:rPr>
              <w:t xml:space="preserve"> command</w:t>
            </w:r>
            <w:bookmarkEnd w:id="141"/>
            <w:bookmarkEnd w:id="142"/>
            <w:bookmarkEnd w:id="143"/>
            <w:bookmarkEnd w:id="144"/>
            <w:bookmarkEnd w:id="145"/>
            <w:bookmarkEnd w:id="146"/>
            <w:bookmarkEnd w:id="147"/>
            <w:bookmarkEnd w:id="148"/>
          </w:p>
          <w:p w:rsidR="000A2678" w:rsidRPr="00F40871" w:rsidRDefault="0033192A" w:rsidP="00F40871">
            <w:pPr>
              <w:rPr>
                <w:sz w:val="24"/>
              </w:rPr>
            </w:pPr>
            <w:r w:rsidRPr="00F40871">
              <w:rPr>
                <w:sz w:val="24"/>
              </w:rPr>
              <w:t>Will</w:t>
            </w:r>
            <w:r w:rsidR="00A05A8E" w:rsidRPr="00F40871">
              <w:rPr>
                <w:sz w:val="24"/>
              </w:rPr>
              <w:t xml:space="preserve"> make the current position zero.</w:t>
            </w:r>
          </w:p>
          <w:p w:rsidR="00424AED" w:rsidRPr="00F40871" w:rsidRDefault="000A2678" w:rsidP="00F40871">
            <w:pPr>
              <w:pStyle w:val="Heading2"/>
              <w:rPr>
                <w:sz w:val="24"/>
              </w:rPr>
            </w:pPr>
            <w:bookmarkStart w:id="149" w:name="_Toc37754969"/>
            <w:bookmarkStart w:id="150" w:name="_Toc37766222"/>
            <w:bookmarkStart w:id="151" w:name="_Toc37766334"/>
            <w:bookmarkStart w:id="152" w:name="_Toc37766449"/>
            <w:bookmarkStart w:id="153" w:name="_Toc37766840"/>
            <w:bookmarkStart w:id="154" w:name="_Toc37766962"/>
            <w:bookmarkStart w:id="155" w:name="_Toc37766998"/>
            <w:bookmarkStart w:id="156" w:name="_Toc37767386"/>
            <w:r w:rsidRPr="00F40871">
              <w:rPr>
                <w:sz w:val="24"/>
              </w:rPr>
              <w:lastRenderedPageBreak/>
              <w:t>‘</w:t>
            </w:r>
            <w:proofErr w:type="gramStart"/>
            <w:r w:rsidRPr="00F40871">
              <w:rPr>
                <w:sz w:val="24"/>
              </w:rPr>
              <w:t>x</w:t>
            </w:r>
            <w:proofErr w:type="gramEnd"/>
            <w:r w:rsidRPr="00F40871">
              <w:rPr>
                <w:sz w:val="24"/>
              </w:rPr>
              <w:t>’</w:t>
            </w:r>
            <w:r w:rsidR="00A05A8E" w:rsidRPr="00F40871">
              <w:rPr>
                <w:sz w:val="24"/>
              </w:rPr>
              <w:t xml:space="preserve"> command</w:t>
            </w:r>
            <w:bookmarkEnd w:id="149"/>
            <w:bookmarkEnd w:id="150"/>
            <w:bookmarkEnd w:id="151"/>
            <w:bookmarkEnd w:id="152"/>
            <w:bookmarkEnd w:id="153"/>
            <w:bookmarkEnd w:id="154"/>
            <w:bookmarkEnd w:id="155"/>
            <w:bookmarkEnd w:id="156"/>
          </w:p>
          <w:p w:rsidR="000A2678" w:rsidRPr="00F40871" w:rsidRDefault="0033192A" w:rsidP="00F40871">
            <w:pPr>
              <w:rPr>
                <w:sz w:val="24"/>
              </w:rPr>
            </w:pPr>
            <w:r w:rsidRPr="00F40871">
              <w:rPr>
                <w:sz w:val="24"/>
              </w:rPr>
              <w:t>Will</w:t>
            </w:r>
            <w:r w:rsidR="00A05A8E" w:rsidRPr="00F40871">
              <w:rPr>
                <w:sz w:val="24"/>
              </w:rPr>
              <w:t xml:space="preserve"> close the Ethernet socket connection.</w:t>
            </w:r>
          </w:p>
          <w:p w:rsidR="00424AED" w:rsidRPr="00F40871" w:rsidRDefault="00FF1411" w:rsidP="00F40871">
            <w:pPr>
              <w:pStyle w:val="Heading2"/>
              <w:rPr>
                <w:sz w:val="24"/>
              </w:rPr>
            </w:pPr>
            <w:bookmarkStart w:id="157" w:name="_Toc37754970"/>
            <w:bookmarkStart w:id="158" w:name="_Toc37766223"/>
            <w:bookmarkStart w:id="159" w:name="_Toc37766335"/>
            <w:bookmarkStart w:id="160" w:name="_Toc37766450"/>
            <w:bookmarkStart w:id="161" w:name="_Toc37766841"/>
            <w:bookmarkStart w:id="162" w:name="_Toc37766963"/>
            <w:bookmarkStart w:id="163" w:name="_Toc37766999"/>
            <w:bookmarkStart w:id="164" w:name="_Toc37767387"/>
            <w:r w:rsidRPr="00F40871">
              <w:rPr>
                <w:sz w:val="24"/>
              </w:rPr>
              <w:t>‘</w:t>
            </w:r>
            <w:proofErr w:type="gramStart"/>
            <w:r w:rsidRPr="00F40871">
              <w:rPr>
                <w:sz w:val="24"/>
              </w:rPr>
              <w:t>d-</w:t>
            </w:r>
            <w:proofErr w:type="gramEnd"/>
            <w:r w:rsidRPr="00F40871">
              <w:rPr>
                <w:sz w:val="24"/>
              </w:rPr>
              <w:t>‘</w:t>
            </w:r>
            <w:r w:rsidR="00F40871">
              <w:rPr>
                <w:sz w:val="24"/>
              </w:rPr>
              <w:t xml:space="preserve"> command</w:t>
            </w:r>
            <w:bookmarkEnd w:id="157"/>
            <w:bookmarkEnd w:id="158"/>
            <w:bookmarkEnd w:id="159"/>
            <w:bookmarkEnd w:id="160"/>
            <w:bookmarkEnd w:id="161"/>
            <w:bookmarkEnd w:id="162"/>
            <w:bookmarkEnd w:id="163"/>
            <w:bookmarkEnd w:id="164"/>
          </w:p>
          <w:p w:rsidR="00FF1411" w:rsidRPr="00F40871" w:rsidRDefault="00F40871" w:rsidP="00F40871">
            <w:pPr>
              <w:rPr>
                <w:sz w:val="24"/>
              </w:rPr>
            </w:pPr>
            <w:r>
              <w:rPr>
                <w:sz w:val="24"/>
              </w:rPr>
              <w:t>W</w:t>
            </w:r>
            <w:r w:rsidR="00FF1411" w:rsidRPr="00F40871">
              <w:rPr>
                <w:sz w:val="24"/>
              </w:rPr>
              <w:t>ill cause the position to be negated before it is reported.</w:t>
            </w:r>
          </w:p>
          <w:p w:rsidR="00F40871" w:rsidRDefault="000A2678" w:rsidP="0033192A">
            <w:pPr>
              <w:pStyle w:val="Heading2"/>
            </w:pPr>
            <w:bookmarkStart w:id="165" w:name="_Toc37754971"/>
            <w:bookmarkStart w:id="166" w:name="_Toc37766224"/>
            <w:bookmarkStart w:id="167" w:name="_Toc37766336"/>
            <w:bookmarkStart w:id="168" w:name="_Toc37766451"/>
            <w:bookmarkStart w:id="169" w:name="_Toc37766842"/>
            <w:bookmarkStart w:id="170" w:name="_Toc37766964"/>
            <w:bookmarkStart w:id="171" w:name="_Toc37767000"/>
            <w:bookmarkStart w:id="172" w:name="_Toc37767388"/>
            <w:r w:rsidRPr="00F40871">
              <w:t>‘</w:t>
            </w:r>
            <w:proofErr w:type="spellStart"/>
            <w:r w:rsidRPr="00F40871">
              <w:t>h’command</w:t>
            </w:r>
            <w:bookmarkEnd w:id="165"/>
            <w:bookmarkEnd w:id="166"/>
            <w:bookmarkEnd w:id="167"/>
            <w:bookmarkEnd w:id="168"/>
            <w:bookmarkEnd w:id="169"/>
            <w:bookmarkEnd w:id="170"/>
            <w:bookmarkEnd w:id="171"/>
            <w:bookmarkEnd w:id="172"/>
            <w:proofErr w:type="spellEnd"/>
            <w:r w:rsidRPr="00F40871">
              <w:t xml:space="preserve"> </w:t>
            </w:r>
          </w:p>
          <w:p w:rsidR="000A2678" w:rsidRPr="0033192A" w:rsidRDefault="0033192A" w:rsidP="0033192A">
            <w:pPr>
              <w:rPr>
                <w:sz w:val="24"/>
                <w:szCs w:val="24"/>
              </w:rPr>
            </w:pPr>
            <w:r w:rsidRPr="0033192A">
              <w:rPr>
                <w:sz w:val="24"/>
                <w:szCs w:val="24"/>
              </w:rPr>
              <w:t>Will</w:t>
            </w:r>
            <w:r w:rsidR="000A2678" w:rsidRPr="0033192A">
              <w:rPr>
                <w:sz w:val="24"/>
                <w:szCs w:val="24"/>
              </w:rPr>
              <w:t xml:space="preserve"> set the position to zero on the next index marker pulse.</w:t>
            </w:r>
          </w:p>
          <w:p w:rsidR="00F40871" w:rsidRDefault="000A2678" w:rsidP="00F40871">
            <w:pPr>
              <w:pStyle w:val="Heading2"/>
            </w:pPr>
            <w:bookmarkStart w:id="173" w:name="_Toc37754972"/>
            <w:bookmarkStart w:id="174" w:name="_Toc37766225"/>
            <w:bookmarkStart w:id="175" w:name="_Toc37766337"/>
            <w:bookmarkStart w:id="176" w:name="_Toc37766452"/>
            <w:bookmarkStart w:id="177" w:name="_Toc37766843"/>
            <w:bookmarkStart w:id="178" w:name="_Toc37766965"/>
            <w:bookmarkStart w:id="179" w:name="_Toc37767001"/>
            <w:bookmarkStart w:id="180" w:name="_Toc37767389"/>
            <w:r w:rsidRPr="00F40871">
              <w:t>‘</w:t>
            </w:r>
            <w:proofErr w:type="spellStart"/>
            <w:r w:rsidRPr="00F40871">
              <w:t>o</w:t>
            </w:r>
            <w:r w:rsidR="00FF1411" w:rsidRPr="00F40871">
              <w:t>dddd’</w:t>
            </w:r>
            <w:r w:rsidRPr="00F40871">
              <w:t>command</w:t>
            </w:r>
            <w:bookmarkEnd w:id="173"/>
            <w:bookmarkEnd w:id="174"/>
            <w:bookmarkEnd w:id="175"/>
            <w:bookmarkEnd w:id="176"/>
            <w:bookmarkEnd w:id="177"/>
            <w:bookmarkEnd w:id="178"/>
            <w:bookmarkEnd w:id="179"/>
            <w:bookmarkEnd w:id="180"/>
            <w:proofErr w:type="spellEnd"/>
            <w:r w:rsidRPr="00F40871">
              <w:t xml:space="preserve"> </w:t>
            </w:r>
          </w:p>
          <w:p w:rsidR="000A2678" w:rsidRPr="00F40871" w:rsidRDefault="0033192A" w:rsidP="00F40871">
            <w:pPr>
              <w:rPr>
                <w:sz w:val="24"/>
              </w:rPr>
            </w:pPr>
            <w:r w:rsidRPr="00F40871">
              <w:rPr>
                <w:sz w:val="24"/>
              </w:rPr>
              <w:t>Sets</w:t>
            </w:r>
            <w:r w:rsidR="000A2678" w:rsidRPr="00F40871">
              <w:rPr>
                <w:sz w:val="24"/>
              </w:rPr>
              <w:t xml:space="preserve"> a position offset.  The</w:t>
            </w:r>
            <w:r w:rsidR="00FF1411" w:rsidRPr="00F40871">
              <w:rPr>
                <w:sz w:val="24"/>
              </w:rPr>
              <w:t xml:space="preserve"> position is given as</w:t>
            </w:r>
            <w:r w:rsidR="000A2678" w:rsidRPr="00F40871">
              <w:rPr>
                <w:sz w:val="24"/>
              </w:rPr>
              <w:t xml:space="preserve"> a signed decimal number following the character ‘o’.  </w:t>
            </w:r>
            <w:r w:rsidRPr="00F40871">
              <w:rPr>
                <w:sz w:val="24"/>
              </w:rPr>
              <w:t>Example</w:t>
            </w:r>
            <w:r w:rsidR="000A2678" w:rsidRPr="00F40871">
              <w:rPr>
                <w:sz w:val="24"/>
              </w:rPr>
              <w:t xml:space="preserve"> is o+500.  This means that </w:t>
            </w:r>
            <w:r w:rsidR="00FF1411" w:rsidRPr="00F40871">
              <w:rPr>
                <w:sz w:val="24"/>
              </w:rPr>
              <w:t>500 will be added to the position before it is reported.</w:t>
            </w:r>
          </w:p>
          <w:p w:rsidR="00424AED" w:rsidRPr="00F40871" w:rsidRDefault="00A05A8E" w:rsidP="00F40871">
            <w:pPr>
              <w:pStyle w:val="Heading2"/>
            </w:pPr>
            <w:bookmarkStart w:id="181" w:name="_Toc37754973"/>
            <w:bookmarkStart w:id="182" w:name="_Toc37766226"/>
            <w:bookmarkStart w:id="183" w:name="_Toc37766338"/>
            <w:bookmarkStart w:id="184" w:name="_Toc37766453"/>
            <w:bookmarkStart w:id="185" w:name="_Toc37766844"/>
            <w:bookmarkStart w:id="186" w:name="_Toc37766966"/>
            <w:bookmarkStart w:id="187" w:name="_Toc37767002"/>
            <w:bookmarkStart w:id="188" w:name="_Toc37767390"/>
            <w:r w:rsidRPr="00F40871">
              <w:t>The Ethernet device address</w:t>
            </w:r>
            <w:bookmarkEnd w:id="181"/>
            <w:bookmarkEnd w:id="182"/>
            <w:bookmarkEnd w:id="183"/>
            <w:bookmarkEnd w:id="184"/>
            <w:bookmarkEnd w:id="185"/>
            <w:bookmarkEnd w:id="186"/>
            <w:bookmarkEnd w:id="187"/>
            <w:bookmarkEnd w:id="188"/>
          </w:p>
          <w:p w:rsidR="00863D5F" w:rsidRDefault="00424AED" w:rsidP="00F40871">
            <w:pPr>
              <w:rPr>
                <w:sz w:val="24"/>
              </w:rPr>
            </w:pPr>
            <w:r w:rsidRPr="00F40871">
              <w:rPr>
                <w:sz w:val="24"/>
              </w:rPr>
              <w:t xml:space="preserve">Default </w:t>
            </w:r>
            <w:r w:rsidR="00A05A8E" w:rsidRPr="00F40871">
              <w:rPr>
                <w:sz w:val="24"/>
              </w:rPr>
              <w:t xml:space="preserve">is </w:t>
            </w:r>
            <w:proofErr w:type="gramStart"/>
            <w:r w:rsidR="00A05A8E" w:rsidRPr="00F40871">
              <w:rPr>
                <w:sz w:val="24"/>
              </w:rPr>
              <w:t>192.168.xxx.yyy  where</w:t>
            </w:r>
            <w:proofErr w:type="gramEnd"/>
            <w:r w:rsidR="00A05A8E" w:rsidRPr="00F40871">
              <w:rPr>
                <w:sz w:val="24"/>
              </w:rPr>
              <w:t xml:space="preserve"> xxx and </w:t>
            </w:r>
            <w:proofErr w:type="spellStart"/>
            <w:r w:rsidR="00A05A8E" w:rsidRPr="00F40871">
              <w:rPr>
                <w:sz w:val="24"/>
              </w:rPr>
              <w:t>yyy</w:t>
            </w:r>
            <w:proofErr w:type="spellEnd"/>
            <w:r w:rsidR="00A05A8E" w:rsidRPr="00F40871">
              <w:rPr>
                <w:sz w:val="24"/>
              </w:rPr>
              <w:t xml:space="preserve"> are specified on the dip switches on the box.</w:t>
            </w:r>
            <w:r w:rsidR="00863D5F" w:rsidRPr="00F40871">
              <w:rPr>
                <w:sz w:val="24"/>
              </w:rPr>
              <w:t xml:space="preserve"> Your IT administrator will assign you values for xxx and </w:t>
            </w:r>
            <w:proofErr w:type="spellStart"/>
            <w:r w:rsidR="00863D5F" w:rsidRPr="00F40871">
              <w:rPr>
                <w:sz w:val="24"/>
              </w:rPr>
              <w:t>yyy</w:t>
            </w:r>
            <w:proofErr w:type="spellEnd"/>
            <w:r w:rsidR="00863D5F" w:rsidRPr="00F40871">
              <w:rPr>
                <w:sz w:val="24"/>
              </w:rPr>
              <w:t>.</w:t>
            </w:r>
            <w:r w:rsidR="00251D65" w:rsidRPr="00F40871">
              <w:rPr>
                <w:sz w:val="24"/>
              </w:rPr>
              <w:t xml:space="preserve">  The values on the dip switches are in binary and switch 1 on each dip switch is the most significant bit.  If the switch is up it</w:t>
            </w:r>
            <w:r w:rsidR="00833706" w:rsidRPr="00F40871">
              <w:rPr>
                <w:sz w:val="24"/>
              </w:rPr>
              <w:t xml:space="preserve"> is</w:t>
            </w:r>
            <w:r w:rsidR="00251D65" w:rsidRPr="00F40871">
              <w:rPr>
                <w:sz w:val="24"/>
              </w:rPr>
              <w:t xml:space="preserve"> a ‘1’ and if it</w:t>
            </w:r>
            <w:r w:rsidR="00833706" w:rsidRPr="00F40871">
              <w:rPr>
                <w:sz w:val="24"/>
              </w:rPr>
              <w:t xml:space="preserve"> i</w:t>
            </w:r>
            <w:r w:rsidR="00251D65" w:rsidRPr="00F40871">
              <w:rPr>
                <w:sz w:val="24"/>
              </w:rPr>
              <w:t>s down it is a ‘0’.  So if XXX is set to  0000001 and YYY is set to 0000111  the address of the unit is 192.168.1.7</w:t>
            </w:r>
          </w:p>
          <w:p w:rsidR="00674E8C" w:rsidRDefault="00674E8C" w:rsidP="00F40871">
            <w:pPr>
              <w:rPr>
                <w:sz w:val="24"/>
              </w:rPr>
            </w:pPr>
          </w:p>
          <w:p w:rsidR="00674E8C" w:rsidRPr="00F40871" w:rsidRDefault="00674E8C" w:rsidP="00F40871">
            <w:pPr>
              <w:rPr>
                <w:sz w:val="24"/>
              </w:rPr>
            </w:pPr>
            <w:r>
              <w:rPr>
                <w:noProof/>
              </w:rPr>
              <w:drawing>
                <wp:inline distT="0" distB="0" distL="0" distR="0" wp14:anchorId="4F530A35" wp14:editId="3FBB7A81">
                  <wp:extent cx="5943600" cy="3720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20465"/>
                          </a:xfrm>
                          <a:prstGeom prst="rect">
                            <a:avLst/>
                          </a:prstGeom>
                        </pic:spPr>
                      </pic:pic>
                    </a:graphicData>
                  </a:graphic>
                </wp:inline>
              </w:drawing>
            </w:r>
          </w:p>
          <w:p w:rsidR="004061A0" w:rsidRDefault="004061A0" w:rsidP="00F40871">
            <w:pPr>
              <w:rPr>
                <w:sz w:val="24"/>
              </w:rPr>
            </w:pPr>
            <w:r w:rsidRPr="00F40871">
              <w:rPr>
                <w:sz w:val="24"/>
              </w:rPr>
              <w:lastRenderedPageBreak/>
              <w:t>If you wan</w:t>
            </w:r>
            <w:r w:rsidR="00EF7266" w:rsidRPr="00F40871">
              <w:rPr>
                <w:sz w:val="24"/>
              </w:rPr>
              <w:t>t 192.168.10.47 then XXX</w:t>
            </w:r>
            <w:r w:rsidR="00875D39" w:rsidRPr="00F40871">
              <w:rPr>
                <w:sz w:val="24"/>
              </w:rPr>
              <w:t xml:space="preserve"> is 0001010 and YYY is 101111 since 10 in binary is 0001010 and 47 in binary is 101111.</w:t>
            </w:r>
          </w:p>
          <w:p w:rsidR="00674E8C" w:rsidRDefault="00674E8C" w:rsidP="00F40871">
            <w:pPr>
              <w:rPr>
                <w:sz w:val="24"/>
              </w:rPr>
            </w:pPr>
          </w:p>
          <w:p w:rsidR="00674E8C" w:rsidRPr="00F40871" w:rsidRDefault="00674E8C" w:rsidP="00F40871">
            <w:pPr>
              <w:rPr>
                <w:sz w:val="24"/>
              </w:rPr>
            </w:pPr>
          </w:p>
          <w:p w:rsidR="00251D65" w:rsidRPr="00F40871" w:rsidRDefault="00251D65" w:rsidP="00F40871">
            <w:pPr>
              <w:rPr>
                <w:sz w:val="24"/>
              </w:rPr>
            </w:pPr>
          </w:p>
          <w:p w:rsidR="00570606" w:rsidRPr="00F40871" w:rsidRDefault="00213A86" w:rsidP="00F40871">
            <w:pPr>
              <w:pStyle w:val="Heading2"/>
            </w:pPr>
            <w:bookmarkStart w:id="189" w:name="_Toc37754974"/>
            <w:bookmarkStart w:id="190" w:name="_Toc37766227"/>
            <w:bookmarkStart w:id="191" w:name="_Toc37766339"/>
            <w:bookmarkStart w:id="192" w:name="_Toc37766454"/>
            <w:bookmarkStart w:id="193" w:name="_Toc37766845"/>
            <w:bookmarkStart w:id="194" w:name="_Toc37766967"/>
            <w:bookmarkStart w:id="195" w:name="_Toc37767003"/>
            <w:bookmarkStart w:id="196" w:name="_Toc37767391"/>
            <w:r w:rsidRPr="00F40871">
              <w:t>‘</w:t>
            </w:r>
            <w:proofErr w:type="spellStart"/>
            <w:proofErr w:type="gramStart"/>
            <w:r w:rsidRPr="00F40871">
              <w:t>nAAA</w:t>
            </w:r>
            <w:proofErr w:type="spellEnd"/>
            <w:proofErr w:type="gramEnd"/>
            <w:r w:rsidR="00FF1411" w:rsidRPr="00F40871">
              <w:t>’</w:t>
            </w:r>
            <w:r w:rsidR="00570606" w:rsidRPr="00F40871">
              <w:t xml:space="preserve"> </w:t>
            </w:r>
            <w:r w:rsidR="00FF1411" w:rsidRPr="00F40871">
              <w:t>command</w:t>
            </w:r>
            <w:bookmarkEnd w:id="189"/>
            <w:bookmarkEnd w:id="190"/>
            <w:bookmarkEnd w:id="191"/>
            <w:bookmarkEnd w:id="192"/>
            <w:bookmarkEnd w:id="193"/>
            <w:bookmarkEnd w:id="194"/>
            <w:bookmarkEnd w:id="195"/>
            <w:bookmarkEnd w:id="196"/>
            <w:r w:rsidR="00FF1411" w:rsidRPr="00F40871">
              <w:t xml:space="preserve"> </w:t>
            </w:r>
          </w:p>
          <w:p w:rsidR="00FF1411" w:rsidRPr="00F40871" w:rsidRDefault="00F40871" w:rsidP="00F40871">
            <w:pPr>
              <w:rPr>
                <w:sz w:val="24"/>
              </w:rPr>
            </w:pPr>
            <w:r w:rsidRPr="00F40871">
              <w:rPr>
                <w:sz w:val="24"/>
              </w:rPr>
              <w:t>Will</w:t>
            </w:r>
            <w:r w:rsidR="00FF1411" w:rsidRPr="00F40871">
              <w:rPr>
                <w:sz w:val="24"/>
              </w:rPr>
              <w:t xml:space="preserve"> let you change the value of the 192.</w:t>
            </w:r>
          </w:p>
          <w:p w:rsidR="00570606" w:rsidRPr="00F40871" w:rsidRDefault="00213A86" w:rsidP="00F40871">
            <w:pPr>
              <w:pStyle w:val="Heading2"/>
            </w:pPr>
            <w:bookmarkStart w:id="197" w:name="_Toc37754975"/>
            <w:bookmarkStart w:id="198" w:name="_Toc37766228"/>
            <w:bookmarkStart w:id="199" w:name="_Toc37766340"/>
            <w:bookmarkStart w:id="200" w:name="_Toc37766455"/>
            <w:bookmarkStart w:id="201" w:name="_Toc37766846"/>
            <w:bookmarkStart w:id="202" w:name="_Toc37766968"/>
            <w:bookmarkStart w:id="203" w:name="_Toc37767004"/>
            <w:bookmarkStart w:id="204" w:name="_Toc37767392"/>
            <w:r w:rsidRPr="00F40871">
              <w:t>‘</w:t>
            </w:r>
            <w:proofErr w:type="spellStart"/>
            <w:proofErr w:type="gramStart"/>
            <w:r w:rsidRPr="00F40871">
              <w:t>wBBB</w:t>
            </w:r>
            <w:proofErr w:type="spellEnd"/>
            <w:proofErr w:type="gramEnd"/>
            <w:r w:rsidR="00FF1411" w:rsidRPr="00F40871">
              <w:t>’</w:t>
            </w:r>
            <w:r w:rsidR="00570606" w:rsidRPr="00F40871">
              <w:t xml:space="preserve"> </w:t>
            </w:r>
            <w:r w:rsidR="00FF1411" w:rsidRPr="00F40871">
              <w:t>command</w:t>
            </w:r>
            <w:bookmarkEnd w:id="197"/>
            <w:bookmarkEnd w:id="198"/>
            <w:bookmarkEnd w:id="199"/>
            <w:bookmarkEnd w:id="200"/>
            <w:bookmarkEnd w:id="201"/>
            <w:bookmarkEnd w:id="202"/>
            <w:bookmarkEnd w:id="203"/>
            <w:bookmarkEnd w:id="204"/>
            <w:r w:rsidR="00FF1411" w:rsidRPr="00F40871">
              <w:t xml:space="preserve"> </w:t>
            </w:r>
          </w:p>
          <w:p w:rsidR="00FF1411" w:rsidRPr="00F40871" w:rsidRDefault="00F40871" w:rsidP="00F40871">
            <w:pPr>
              <w:rPr>
                <w:sz w:val="24"/>
              </w:rPr>
            </w:pPr>
            <w:r w:rsidRPr="00F40871">
              <w:rPr>
                <w:sz w:val="24"/>
              </w:rPr>
              <w:t>Will</w:t>
            </w:r>
            <w:r w:rsidR="00FF1411" w:rsidRPr="00F40871">
              <w:rPr>
                <w:sz w:val="24"/>
              </w:rPr>
              <w:t xml:space="preserve"> let you change the value of the 168.</w:t>
            </w:r>
          </w:p>
          <w:p w:rsidR="00FF1411" w:rsidRPr="00F40871" w:rsidRDefault="00FF1411" w:rsidP="00F40871">
            <w:pPr>
              <w:rPr>
                <w:sz w:val="24"/>
              </w:rPr>
            </w:pPr>
            <w:r w:rsidRPr="00F40871">
              <w:rPr>
                <w:sz w:val="24"/>
              </w:rPr>
              <w:t>Once you change these values the unit will reset and respond to the new IP address.  You have to hit the reset button to restore the values to 192.168</w:t>
            </w:r>
          </w:p>
          <w:p w:rsidR="00A05A8E" w:rsidRPr="00F40871" w:rsidRDefault="00A05A8E" w:rsidP="00F40871">
            <w:pPr>
              <w:rPr>
                <w:sz w:val="24"/>
              </w:rPr>
            </w:pPr>
          </w:p>
          <w:p w:rsidR="00424AED" w:rsidRPr="00F40871" w:rsidRDefault="00424AED" w:rsidP="00F40871">
            <w:pPr>
              <w:pStyle w:val="Heading1"/>
            </w:pPr>
            <w:bookmarkStart w:id="205" w:name="_Toc37754976"/>
            <w:bookmarkStart w:id="206" w:name="_Toc37766229"/>
            <w:bookmarkStart w:id="207" w:name="_Toc37766341"/>
            <w:bookmarkStart w:id="208" w:name="_Toc37766456"/>
            <w:bookmarkStart w:id="209" w:name="_Toc37766847"/>
            <w:bookmarkStart w:id="210" w:name="_Toc37766969"/>
            <w:bookmarkStart w:id="211" w:name="_Toc37767005"/>
            <w:bookmarkStart w:id="212" w:name="_Toc37767393"/>
            <w:r w:rsidRPr="00F40871">
              <w:t>V</w:t>
            </w:r>
            <w:r w:rsidR="00662108" w:rsidRPr="00F40871">
              <w:t>erify the TCP/I</w:t>
            </w:r>
            <w:r w:rsidR="00863D5F" w:rsidRPr="00F40871">
              <w:t>P option</w:t>
            </w:r>
            <w:bookmarkEnd w:id="205"/>
            <w:bookmarkEnd w:id="206"/>
            <w:bookmarkEnd w:id="207"/>
            <w:bookmarkEnd w:id="208"/>
            <w:bookmarkEnd w:id="209"/>
            <w:bookmarkEnd w:id="210"/>
            <w:bookmarkEnd w:id="211"/>
            <w:bookmarkEnd w:id="212"/>
          </w:p>
          <w:p w:rsidR="00662108" w:rsidRPr="00F40871" w:rsidRDefault="00570606" w:rsidP="00F40871">
            <w:pPr>
              <w:rPr>
                <w:sz w:val="24"/>
              </w:rPr>
            </w:pPr>
            <w:r w:rsidRPr="00F40871">
              <w:rPr>
                <w:sz w:val="24"/>
              </w:rPr>
              <w:t>You</w:t>
            </w:r>
            <w:r w:rsidR="00863D5F" w:rsidRPr="00F40871">
              <w:rPr>
                <w:sz w:val="24"/>
              </w:rPr>
              <w:t xml:space="preserve"> will need a small </w:t>
            </w:r>
            <w:r w:rsidR="00662108" w:rsidRPr="00F40871">
              <w:rPr>
                <w:sz w:val="24"/>
              </w:rPr>
              <w:t>program written in C to open a socket connection and send/receive data to the EDR unit.</w:t>
            </w:r>
          </w:p>
          <w:p w:rsidR="00A05A8E" w:rsidRPr="00F40871" w:rsidRDefault="00662108" w:rsidP="00F40871">
            <w:pPr>
              <w:rPr>
                <w:sz w:val="24"/>
              </w:rPr>
            </w:pPr>
            <w:r w:rsidRPr="00F40871">
              <w:rPr>
                <w:sz w:val="24"/>
              </w:rPr>
              <w:t xml:space="preserve">The C program will need to contain the Ethernet address of the EDR unit (192.168.xxx.yyy). </w:t>
            </w:r>
            <w:r w:rsidR="00863D5F" w:rsidRPr="00F40871">
              <w:rPr>
                <w:sz w:val="24"/>
              </w:rPr>
              <w:t xml:space="preserve"> See sample code written using </w:t>
            </w:r>
            <w:r w:rsidRPr="00F40871">
              <w:rPr>
                <w:sz w:val="24"/>
              </w:rPr>
              <w:t>Visual</w:t>
            </w:r>
            <w:r w:rsidR="006873DF" w:rsidRPr="00F40871">
              <w:rPr>
                <w:sz w:val="24"/>
              </w:rPr>
              <w:t xml:space="preserve"> studio 2013 shown in Appendix B</w:t>
            </w:r>
            <w:r w:rsidRPr="00F40871">
              <w:rPr>
                <w:sz w:val="24"/>
              </w:rPr>
              <w:t>.  This is a simple console application.</w:t>
            </w:r>
          </w:p>
          <w:p w:rsidR="00251D65" w:rsidRPr="00F40871" w:rsidRDefault="00041D62" w:rsidP="00F40871">
            <w:pPr>
              <w:rPr>
                <w:sz w:val="24"/>
              </w:rPr>
            </w:pPr>
            <w:r w:rsidRPr="00F40871">
              <w:rPr>
                <w:sz w:val="24"/>
              </w:rPr>
              <w:t xml:space="preserve">If your IT administrator wants a different IP address than 192.168 the address </w:t>
            </w:r>
            <w:r w:rsidR="000A2678" w:rsidRPr="00F40871">
              <w:rPr>
                <w:sz w:val="24"/>
              </w:rPr>
              <w:t xml:space="preserve">can be changed using the </w:t>
            </w:r>
            <w:proofErr w:type="spellStart"/>
            <w:r w:rsidR="00251D65" w:rsidRPr="00F40871">
              <w:rPr>
                <w:sz w:val="24"/>
              </w:rPr>
              <w:t>nAAA</w:t>
            </w:r>
            <w:proofErr w:type="spellEnd"/>
            <w:r w:rsidR="00251D65" w:rsidRPr="00F40871">
              <w:rPr>
                <w:sz w:val="24"/>
              </w:rPr>
              <w:t xml:space="preserve"> and </w:t>
            </w:r>
            <w:proofErr w:type="spellStart"/>
            <w:r w:rsidR="00E24195" w:rsidRPr="00F40871">
              <w:rPr>
                <w:sz w:val="24"/>
              </w:rPr>
              <w:t>wBBB</w:t>
            </w:r>
            <w:proofErr w:type="spellEnd"/>
            <w:r w:rsidR="00E24195" w:rsidRPr="00F40871">
              <w:rPr>
                <w:sz w:val="24"/>
              </w:rPr>
              <w:t xml:space="preserve"> commands</w:t>
            </w:r>
            <w:r w:rsidR="00251D65" w:rsidRPr="00F40871">
              <w:rPr>
                <w:sz w:val="24"/>
              </w:rPr>
              <w:t xml:space="preserve">.  The values for </w:t>
            </w:r>
            <w:proofErr w:type="spellStart"/>
            <w:r w:rsidR="00251D65" w:rsidRPr="00F40871">
              <w:rPr>
                <w:sz w:val="24"/>
              </w:rPr>
              <w:t>nAAA</w:t>
            </w:r>
            <w:proofErr w:type="spellEnd"/>
            <w:r w:rsidR="00251D65" w:rsidRPr="00F40871">
              <w:rPr>
                <w:sz w:val="24"/>
              </w:rPr>
              <w:t xml:space="preserve"> and WBBB are stored in the </w:t>
            </w:r>
            <w:r w:rsidR="00B67635" w:rsidRPr="00F40871">
              <w:rPr>
                <w:sz w:val="24"/>
              </w:rPr>
              <w:t>non-volatile</w:t>
            </w:r>
            <w:r w:rsidR="00251D65" w:rsidRPr="00F40871">
              <w:rPr>
                <w:sz w:val="24"/>
              </w:rPr>
              <w:t xml:space="preserve"> memory so they are retained if you cycle power.</w:t>
            </w:r>
          </w:p>
          <w:p w:rsidR="00041D62" w:rsidRPr="00F40871" w:rsidRDefault="00041D62" w:rsidP="00F40871">
            <w:pPr>
              <w:rPr>
                <w:sz w:val="24"/>
              </w:rPr>
            </w:pPr>
          </w:p>
        </w:tc>
      </w:tr>
    </w:tbl>
    <w:p w:rsidR="0030238E" w:rsidRPr="00FD3FE1" w:rsidRDefault="0030238E" w:rsidP="006C78F4"/>
    <w:tbl>
      <w:tblPr>
        <w:tblW w:w="4000" w:type="pct"/>
        <w:tblCellSpacing w:w="0" w:type="dxa"/>
        <w:tblCellMar>
          <w:left w:w="0" w:type="dxa"/>
          <w:right w:w="0" w:type="dxa"/>
        </w:tblCellMar>
        <w:tblLook w:val="04A0" w:firstRow="1" w:lastRow="0" w:firstColumn="1" w:lastColumn="0" w:noHBand="0" w:noVBand="1"/>
      </w:tblPr>
      <w:tblGrid>
        <w:gridCol w:w="7488"/>
      </w:tblGrid>
      <w:tr w:rsidR="00FD3FE1" w:rsidRPr="00FD3FE1" w:rsidTr="0033192A">
        <w:trPr>
          <w:tblCellSpacing w:w="0" w:type="dxa"/>
        </w:trPr>
        <w:tc>
          <w:tcPr>
            <w:tcW w:w="0" w:type="auto"/>
            <w:vAlign w:val="center"/>
          </w:tcPr>
          <w:p w:rsidR="00212933" w:rsidRPr="00FD3FE1" w:rsidRDefault="006873DF" w:rsidP="00FD3FE1">
            <w:pPr>
              <w:pStyle w:val="Heading1"/>
            </w:pPr>
            <w:bookmarkStart w:id="213" w:name="_Toc37754977"/>
            <w:bookmarkStart w:id="214" w:name="_Toc37766230"/>
            <w:bookmarkStart w:id="215" w:name="_Toc37766342"/>
            <w:bookmarkStart w:id="216" w:name="_Toc37766457"/>
            <w:bookmarkStart w:id="217" w:name="_Toc37766848"/>
            <w:bookmarkStart w:id="218" w:name="_Toc37766970"/>
            <w:bookmarkStart w:id="219" w:name="_Toc37767006"/>
            <w:bookmarkStart w:id="220" w:name="_Toc37767394"/>
            <w:r w:rsidRPr="00FD3FE1">
              <w:lastRenderedPageBreak/>
              <w:t>Appendix B</w:t>
            </w:r>
            <w:r w:rsidR="00B67635" w:rsidRPr="00FD3FE1">
              <w:t xml:space="preserve"> – visual </w:t>
            </w:r>
            <w:r w:rsidR="0035633B" w:rsidRPr="00FD3FE1">
              <w:t>C++ sample code</w:t>
            </w:r>
            <w:bookmarkEnd w:id="213"/>
            <w:bookmarkEnd w:id="214"/>
            <w:bookmarkEnd w:id="215"/>
            <w:bookmarkEnd w:id="216"/>
            <w:bookmarkEnd w:id="217"/>
            <w:bookmarkEnd w:id="218"/>
            <w:bookmarkEnd w:id="219"/>
            <w:bookmarkEnd w:id="220"/>
          </w:p>
          <w:p w:rsidR="00662108" w:rsidRPr="00FD3FE1" w:rsidRDefault="00662108" w:rsidP="006C78F4"/>
          <w:p w:rsidR="00662108" w:rsidRPr="00FD3FE1" w:rsidRDefault="00662108" w:rsidP="0033192A">
            <w:pPr>
              <w:pStyle w:val="NoSpacing"/>
              <w:rPr>
                <w:highlight w:val="white"/>
              </w:rPr>
            </w:pPr>
            <w:r w:rsidRPr="00FD3FE1">
              <w:rPr>
                <w:highlight w:val="white"/>
              </w:rPr>
              <w:t xml:space="preserve">// TCP send </w:t>
            </w:r>
            <w:proofErr w:type="gramStart"/>
            <w:r w:rsidRPr="00FD3FE1">
              <w:rPr>
                <w:highlight w:val="white"/>
              </w:rPr>
              <w:t>receive.cpp :</w:t>
            </w:r>
            <w:proofErr w:type="gramEnd"/>
            <w:r w:rsidRPr="00FD3FE1">
              <w:rPr>
                <w:highlight w:val="white"/>
              </w:rPr>
              <w:t xml:space="preserve"> Defines the entry point for the console application.</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#include "</w:t>
            </w:r>
            <w:proofErr w:type="spellStart"/>
            <w:r w:rsidRPr="00FD3FE1">
              <w:rPr>
                <w:highlight w:val="white"/>
              </w:rPr>
              <w:t>stdafx.h</w:t>
            </w:r>
            <w:proofErr w:type="spellEnd"/>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#define _WINSOCK_DEPRECATED_NO_WARNINGS</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Create a TCP socket</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#include&lt;</w:t>
            </w:r>
            <w:proofErr w:type="spellStart"/>
            <w:r w:rsidRPr="00FD3FE1">
              <w:rPr>
                <w:highlight w:val="white"/>
              </w:rPr>
              <w:t>stdio.h</w:t>
            </w:r>
            <w:proofErr w:type="spellEnd"/>
            <w:r w:rsidRPr="00FD3FE1">
              <w:rPr>
                <w:highlight w:val="white"/>
              </w:rPr>
              <w:t>&gt;</w:t>
            </w:r>
          </w:p>
          <w:p w:rsidR="00662108" w:rsidRPr="00FD3FE1" w:rsidRDefault="00662108" w:rsidP="0033192A">
            <w:pPr>
              <w:pStyle w:val="NoSpacing"/>
              <w:rPr>
                <w:highlight w:val="white"/>
              </w:rPr>
            </w:pPr>
            <w:r w:rsidRPr="00FD3FE1">
              <w:rPr>
                <w:highlight w:val="white"/>
              </w:rPr>
              <w:t>#include&lt;winsock2.h&gt;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#pragma comment(lib,"ws2_32.lib") //Winsock Library</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roofErr w:type="spellStart"/>
            <w:r w:rsidRPr="00FD3FE1">
              <w:rPr>
                <w:highlight w:val="white"/>
              </w:rPr>
              <w:t>int</w:t>
            </w:r>
            <w:proofErr w:type="spellEnd"/>
            <w:r w:rsidRPr="00FD3FE1">
              <w:rPr>
                <w:highlight w:val="white"/>
              </w:rPr>
              <w:t xml:space="preserve"> main(</w:t>
            </w:r>
            <w:proofErr w:type="spellStart"/>
            <w:r w:rsidRPr="00FD3FE1">
              <w:rPr>
                <w:highlight w:val="white"/>
              </w:rPr>
              <w:t>int</w:t>
            </w:r>
            <w:proofErr w:type="spellEnd"/>
            <w:r w:rsidRPr="00FD3FE1">
              <w:rPr>
                <w:highlight w:val="white"/>
              </w:rPr>
              <w:t xml:space="preserve"> </w:t>
            </w:r>
            <w:proofErr w:type="spellStart"/>
            <w:r w:rsidRPr="00FD3FE1">
              <w:rPr>
                <w:highlight w:val="white"/>
              </w:rPr>
              <w:t>argc</w:t>
            </w:r>
            <w:proofErr w:type="spellEnd"/>
            <w:r w:rsidRPr="00FD3FE1">
              <w:rPr>
                <w:highlight w:val="white"/>
              </w:rPr>
              <w:t>, char *</w:t>
            </w:r>
            <w:proofErr w:type="spellStart"/>
            <w:r w:rsidRPr="00FD3FE1">
              <w:rPr>
                <w:highlight w:val="white"/>
              </w:rPr>
              <w:t>argv</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 xml:space="preserve">WSADATA </w:t>
            </w:r>
            <w:proofErr w:type="spellStart"/>
            <w:r w:rsidRPr="00FD3FE1">
              <w:rPr>
                <w:highlight w:val="white"/>
              </w:rPr>
              <w:t>wsa</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SOCKET s;</w:t>
            </w:r>
          </w:p>
          <w:p w:rsidR="00662108" w:rsidRPr="00FD3FE1" w:rsidRDefault="00662108" w:rsidP="0033192A">
            <w:pPr>
              <w:pStyle w:val="NoSpacing"/>
              <w:rPr>
                <w:highlight w:val="white"/>
              </w:rPr>
            </w:pPr>
            <w:proofErr w:type="spellStart"/>
            <w:r w:rsidRPr="00FD3FE1">
              <w:rPr>
                <w:highlight w:val="white"/>
              </w:rPr>
              <w:t>struct</w:t>
            </w:r>
            <w:proofErr w:type="spellEnd"/>
            <w:r w:rsidRPr="00FD3FE1">
              <w:rPr>
                <w:highlight w:val="white"/>
              </w:rPr>
              <w:t xml:space="preserve"> </w:t>
            </w:r>
            <w:proofErr w:type="spellStart"/>
            <w:r w:rsidRPr="00FD3FE1">
              <w:rPr>
                <w:highlight w:val="white"/>
              </w:rPr>
              <w:t>sockaddr_in</w:t>
            </w:r>
            <w:proofErr w:type="spellEnd"/>
            <w:r w:rsidRPr="00FD3FE1">
              <w:rPr>
                <w:highlight w:val="white"/>
              </w:rPr>
              <w:t xml:space="preserve"> server;</w:t>
            </w:r>
          </w:p>
          <w:p w:rsidR="00662108" w:rsidRPr="00FD3FE1" w:rsidRDefault="00662108" w:rsidP="0033192A">
            <w:pPr>
              <w:pStyle w:val="NoSpacing"/>
              <w:rPr>
                <w:highlight w:val="white"/>
              </w:rPr>
            </w:pPr>
            <w:r w:rsidRPr="00FD3FE1">
              <w:rPr>
                <w:highlight w:val="white"/>
              </w:rPr>
              <w:t>char</w:t>
            </w:r>
            <w:r w:rsidR="00AB7698" w:rsidRPr="00FD3FE1">
              <w:rPr>
                <w:highlight w:val="white"/>
              </w:rPr>
              <w:t xml:space="preserve"> </w:t>
            </w:r>
            <w:r w:rsidRPr="00FD3FE1">
              <w:rPr>
                <w:highlight w:val="white"/>
              </w:rPr>
              <w:t>message</w:t>
            </w:r>
            <w:r w:rsidR="00AB7698" w:rsidRPr="00FD3FE1">
              <w:rPr>
                <w:highlight w:val="white"/>
              </w:rPr>
              <w:t>[20]</w:t>
            </w:r>
            <w:r w:rsidRPr="00FD3FE1">
              <w:rPr>
                <w:highlight w:val="white"/>
              </w:rPr>
              <w:t xml:space="preserve">, </w:t>
            </w:r>
            <w:proofErr w:type="spellStart"/>
            <w:r w:rsidRPr="00FD3FE1">
              <w:rPr>
                <w:highlight w:val="white"/>
              </w:rPr>
              <w:t>server_reply</w:t>
            </w:r>
            <w:proofErr w:type="spellEnd"/>
            <w:r w:rsidRPr="00FD3FE1">
              <w:rPr>
                <w:highlight w:val="white"/>
              </w:rPr>
              <w:t>[10000];</w:t>
            </w:r>
          </w:p>
          <w:p w:rsidR="00662108" w:rsidRPr="00FD3FE1" w:rsidRDefault="00662108" w:rsidP="0033192A">
            <w:pPr>
              <w:pStyle w:val="NoSpacing"/>
              <w:rPr>
                <w:highlight w:val="white"/>
              </w:rPr>
            </w:pPr>
            <w:proofErr w:type="spellStart"/>
            <w:r w:rsidRPr="00FD3FE1">
              <w:rPr>
                <w:highlight w:val="white"/>
              </w:rPr>
              <w:t>int</w:t>
            </w:r>
            <w:proofErr w:type="spellEnd"/>
            <w:r w:rsidRPr="00FD3FE1">
              <w:rPr>
                <w:highlight w:val="white"/>
              </w:rPr>
              <w:t xml:space="preserve"> </w:t>
            </w:r>
            <w:proofErr w:type="spellStart"/>
            <w:r w:rsidRPr="00FD3FE1">
              <w:rPr>
                <w:highlight w:val="white"/>
              </w:rPr>
              <w:t>recv_size</w:t>
            </w:r>
            <w:proofErr w:type="spellEnd"/>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roofErr w:type="spellStart"/>
            <w:r w:rsidRPr="00FD3FE1">
              <w:rPr>
                <w:highlight w:val="white"/>
              </w:rPr>
              <w:t>int</w:t>
            </w:r>
            <w:proofErr w:type="spellEnd"/>
            <w:r w:rsidRPr="00FD3FE1">
              <w:rPr>
                <w:highlight w:val="white"/>
              </w:rPr>
              <w:t xml:space="preserve"> xx;</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roofErr w:type="spellStart"/>
            <w:proofErr w:type="gramStart"/>
            <w:r w:rsidRPr="00FD3FE1">
              <w:rPr>
                <w:highlight w:val="white"/>
              </w:rPr>
              <w:t>printf</w:t>
            </w:r>
            <w:proofErr w:type="spellEnd"/>
            <w:r w:rsidRPr="00FD3FE1">
              <w:rPr>
                <w:highlight w:val="white"/>
              </w:rPr>
              <w:t>(</w:t>
            </w:r>
            <w:proofErr w:type="gramEnd"/>
            <w:r w:rsidRPr="00FD3FE1">
              <w:rPr>
                <w:highlight w:val="white"/>
              </w:rPr>
              <w:t>"\</w:t>
            </w:r>
            <w:proofErr w:type="spellStart"/>
            <w:r w:rsidRPr="00FD3FE1">
              <w:rPr>
                <w:highlight w:val="white"/>
              </w:rPr>
              <w:t>nInitialising</w:t>
            </w:r>
            <w:proofErr w:type="spellEnd"/>
            <w:r w:rsidRPr="00FD3FE1">
              <w:rPr>
                <w:highlight w:val="white"/>
              </w:rPr>
              <w:t xml:space="preserve"> Winsock...");</w:t>
            </w:r>
          </w:p>
          <w:p w:rsidR="00662108" w:rsidRPr="00FD3FE1" w:rsidRDefault="00662108" w:rsidP="0033192A">
            <w:pPr>
              <w:pStyle w:val="NoSpacing"/>
              <w:rPr>
                <w:highlight w:val="white"/>
              </w:rPr>
            </w:pPr>
            <w:r w:rsidRPr="00FD3FE1">
              <w:rPr>
                <w:highlight w:val="white"/>
              </w:rPr>
              <w:t>if (</w:t>
            </w:r>
            <w:proofErr w:type="spellStart"/>
            <w:r w:rsidRPr="00FD3FE1">
              <w:rPr>
                <w:highlight w:val="white"/>
              </w:rPr>
              <w:t>WSAStartup</w:t>
            </w:r>
            <w:proofErr w:type="spellEnd"/>
            <w:r w:rsidRPr="00FD3FE1">
              <w:rPr>
                <w:highlight w:val="white"/>
              </w:rPr>
              <w:t>(MAKEWORD(2, 2), &amp;</w:t>
            </w:r>
            <w:proofErr w:type="spellStart"/>
            <w:r w:rsidRPr="00FD3FE1">
              <w:rPr>
                <w:highlight w:val="white"/>
              </w:rPr>
              <w:t>wsa</w:t>
            </w:r>
            <w:proofErr w:type="spellEnd"/>
            <w:r w:rsidRPr="00FD3FE1">
              <w:rPr>
                <w:highlight w:val="white"/>
              </w:rPr>
              <w:t>) != 0)</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roofErr w:type="spellStart"/>
            <w:proofErr w:type="gramStart"/>
            <w:r w:rsidRPr="00FD3FE1">
              <w:rPr>
                <w:highlight w:val="white"/>
              </w:rPr>
              <w:t>printf</w:t>
            </w:r>
            <w:proofErr w:type="spellEnd"/>
            <w:r w:rsidRPr="00FD3FE1">
              <w:rPr>
                <w:highlight w:val="white"/>
              </w:rPr>
              <w:t>(</w:t>
            </w:r>
            <w:proofErr w:type="gramEnd"/>
            <w:r w:rsidRPr="00FD3FE1">
              <w:rPr>
                <w:highlight w:val="white"/>
              </w:rPr>
              <w:t xml:space="preserve">"Failed. Error Code : %d", </w:t>
            </w:r>
            <w:proofErr w:type="spellStart"/>
            <w:r w:rsidRPr="00FD3FE1">
              <w:rPr>
                <w:highlight w:val="white"/>
              </w:rPr>
              <w:t>WSAGetLastError</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return 1;</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roofErr w:type="spellStart"/>
            <w:r w:rsidRPr="00FD3FE1">
              <w:rPr>
                <w:highlight w:val="white"/>
              </w:rPr>
              <w:t>printf</w:t>
            </w:r>
            <w:proofErr w:type="spellEnd"/>
            <w:r w:rsidRPr="00FD3FE1">
              <w:rPr>
                <w:highlight w:val="white"/>
              </w:rPr>
              <w:t>("</w:t>
            </w:r>
            <w:proofErr w:type="spellStart"/>
            <w:r w:rsidRPr="00FD3FE1">
              <w:rPr>
                <w:highlight w:val="white"/>
              </w:rPr>
              <w:t>Initialised</w:t>
            </w:r>
            <w:proofErr w:type="spellEnd"/>
            <w:r w:rsidRPr="00FD3FE1">
              <w:rPr>
                <w:highlight w:val="white"/>
              </w:rPr>
              <w:t>.\n");</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//Create a socket</w:t>
            </w:r>
          </w:p>
          <w:p w:rsidR="00662108" w:rsidRPr="00FD3FE1" w:rsidRDefault="00662108" w:rsidP="0033192A">
            <w:pPr>
              <w:pStyle w:val="NoSpacing"/>
              <w:rPr>
                <w:highlight w:val="white"/>
              </w:rPr>
            </w:pPr>
            <w:r w:rsidRPr="00FD3FE1">
              <w:rPr>
                <w:highlight w:val="white"/>
              </w:rPr>
              <w:t>if ((s = socket(AF_INET, SOCK_STREAM, 0)) == INVALID_SOCKET)</w:t>
            </w:r>
          </w:p>
          <w:p w:rsidR="00662108" w:rsidRPr="00FD3FE1" w:rsidRDefault="00662108" w:rsidP="0033192A">
            <w:pPr>
              <w:pStyle w:val="NoSpacing"/>
              <w:rPr>
                <w:highlight w:val="white"/>
              </w:rPr>
            </w:pPr>
            <w:r w:rsidRPr="00FD3FE1">
              <w:rPr>
                <w:highlight w:val="white"/>
              </w:rPr>
              <w:lastRenderedPageBreak/>
              <w:t>{</w:t>
            </w:r>
          </w:p>
          <w:p w:rsidR="00662108" w:rsidRPr="00FD3FE1" w:rsidRDefault="00662108" w:rsidP="0033192A">
            <w:pPr>
              <w:pStyle w:val="NoSpacing"/>
              <w:rPr>
                <w:highlight w:val="white"/>
              </w:rPr>
            </w:pPr>
            <w:proofErr w:type="spellStart"/>
            <w:r w:rsidRPr="00FD3FE1">
              <w:rPr>
                <w:highlight w:val="white"/>
              </w:rPr>
              <w:t>printf</w:t>
            </w:r>
            <w:proofErr w:type="spellEnd"/>
            <w:r w:rsidRPr="00FD3FE1">
              <w:rPr>
                <w:highlight w:val="white"/>
              </w:rPr>
              <w:t xml:space="preserve">("Could not create socket : %d", </w:t>
            </w:r>
            <w:proofErr w:type="spellStart"/>
            <w:r w:rsidRPr="00FD3FE1">
              <w:rPr>
                <w:highlight w:val="white"/>
              </w:rPr>
              <w:t>WSAGetLastError</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roofErr w:type="spellStart"/>
            <w:r w:rsidRPr="00FD3FE1">
              <w:rPr>
                <w:highlight w:val="white"/>
              </w:rPr>
              <w:t>printf</w:t>
            </w:r>
            <w:proofErr w:type="spellEnd"/>
            <w:r w:rsidRPr="00FD3FE1">
              <w:rPr>
                <w:highlight w:val="white"/>
              </w:rPr>
              <w:t>("Socket created.\n");</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roofErr w:type="spellStart"/>
            <w:r w:rsidRPr="00FD3FE1">
              <w:rPr>
                <w:highlight w:val="white"/>
              </w:rPr>
              <w:t>server.sin_addr.s_addr</w:t>
            </w:r>
            <w:proofErr w:type="spellEnd"/>
            <w:r w:rsidRPr="00FD3FE1">
              <w:rPr>
                <w:highlight w:val="white"/>
              </w:rPr>
              <w:t xml:space="preserve"> = </w:t>
            </w:r>
            <w:proofErr w:type="spellStart"/>
            <w:r w:rsidRPr="00FD3FE1">
              <w:rPr>
                <w:highlight w:val="white"/>
              </w:rPr>
              <w:t>inet_addr</w:t>
            </w:r>
            <w:proofErr w:type="spellEnd"/>
            <w:r w:rsidRPr="00FD3FE1">
              <w:rPr>
                <w:highlight w:val="white"/>
              </w:rPr>
              <w:t>("192.168.1.7");</w:t>
            </w:r>
          </w:p>
          <w:p w:rsidR="00662108" w:rsidRPr="00FD3FE1" w:rsidRDefault="00662108" w:rsidP="0033192A">
            <w:pPr>
              <w:pStyle w:val="NoSpacing"/>
              <w:rPr>
                <w:highlight w:val="white"/>
              </w:rPr>
            </w:pPr>
            <w:proofErr w:type="spellStart"/>
            <w:r w:rsidRPr="00FD3FE1">
              <w:rPr>
                <w:highlight w:val="white"/>
              </w:rPr>
              <w:t>server.sin_family</w:t>
            </w:r>
            <w:proofErr w:type="spellEnd"/>
            <w:r w:rsidRPr="00FD3FE1">
              <w:rPr>
                <w:highlight w:val="white"/>
              </w:rPr>
              <w:t xml:space="preserve"> = AF_INET;</w:t>
            </w:r>
          </w:p>
          <w:p w:rsidR="00662108" w:rsidRPr="00FD3FE1" w:rsidRDefault="00662108" w:rsidP="0033192A">
            <w:pPr>
              <w:pStyle w:val="NoSpacing"/>
              <w:rPr>
                <w:highlight w:val="white"/>
              </w:rPr>
            </w:pPr>
            <w:proofErr w:type="spellStart"/>
            <w:r w:rsidRPr="00FD3FE1">
              <w:rPr>
                <w:highlight w:val="white"/>
              </w:rPr>
              <w:t>server.sin_port</w:t>
            </w:r>
            <w:proofErr w:type="spellEnd"/>
            <w:r w:rsidRPr="00FD3FE1">
              <w:rPr>
                <w:highlight w:val="white"/>
              </w:rPr>
              <w:t xml:space="preserve"> = </w:t>
            </w:r>
            <w:proofErr w:type="spellStart"/>
            <w:r w:rsidRPr="00FD3FE1">
              <w:rPr>
                <w:highlight w:val="white"/>
              </w:rPr>
              <w:t>htons</w:t>
            </w:r>
            <w:proofErr w:type="spellEnd"/>
            <w:r w:rsidRPr="00FD3FE1">
              <w:rPr>
                <w:highlight w:val="white"/>
              </w:rPr>
              <w:t>(255);</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//Connect to remote server</w:t>
            </w:r>
          </w:p>
          <w:p w:rsidR="00662108" w:rsidRPr="00FD3FE1" w:rsidRDefault="00662108" w:rsidP="0033192A">
            <w:pPr>
              <w:pStyle w:val="NoSpacing"/>
              <w:rPr>
                <w:highlight w:val="white"/>
              </w:rPr>
            </w:pPr>
            <w:r w:rsidRPr="00FD3FE1">
              <w:rPr>
                <w:highlight w:val="white"/>
              </w:rPr>
              <w:t>if (connect(s, (</w:t>
            </w:r>
            <w:proofErr w:type="spellStart"/>
            <w:r w:rsidRPr="00FD3FE1">
              <w:rPr>
                <w:highlight w:val="white"/>
              </w:rPr>
              <w:t>struct</w:t>
            </w:r>
            <w:proofErr w:type="spellEnd"/>
            <w:r w:rsidRPr="00FD3FE1">
              <w:rPr>
                <w:highlight w:val="white"/>
              </w:rPr>
              <w:t xml:space="preserve"> </w:t>
            </w:r>
            <w:proofErr w:type="spellStart"/>
            <w:r w:rsidRPr="00FD3FE1">
              <w:rPr>
                <w:highlight w:val="white"/>
              </w:rPr>
              <w:t>sockaddr</w:t>
            </w:r>
            <w:proofErr w:type="spellEnd"/>
            <w:r w:rsidRPr="00FD3FE1">
              <w:rPr>
                <w:highlight w:val="white"/>
              </w:rPr>
              <w:t xml:space="preserve"> *)&amp;server, </w:t>
            </w:r>
            <w:proofErr w:type="spellStart"/>
            <w:r w:rsidRPr="00FD3FE1">
              <w:rPr>
                <w:highlight w:val="white"/>
              </w:rPr>
              <w:t>sizeof</w:t>
            </w:r>
            <w:proofErr w:type="spellEnd"/>
            <w:r w:rsidRPr="00FD3FE1">
              <w:rPr>
                <w:highlight w:val="white"/>
              </w:rPr>
              <w:t>(server)) &lt; 0)</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puts("connect error");</w:t>
            </w:r>
          </w:p>
          <w:p w:rsidR="00662108" w:rsidRPr="00FD3FE1" w:rsidRDefault="00662108" w:rsidP="0033192A">
            <w:pPr>
              <w:pStyle w:val="NoSpacing"/>
              <w:rPr>
                <w:highlight w:val="white"/>
              </w:rPr>
            </w:pPr>
            <w:r w:rsidRPr="00FD3FE1">
              <w:rPr>
                <w:highlight w:val="white"/>
              </w:rPr>
              <w:t xml:space="preserve">char e = </w:t>
            </w:r>
            <w:proofErr w:type="spellStart"/>
            <w:r w:rsidRPr="00FD3FE1">
              <w:rPr>
                <w:highlight w:val="white"/>
              </w:rPr>
              <w:t>getchar</w:t>
            </w:r>
            <w:proofErr w:type="spellEnd"/>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return 1;</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puts("Connected");</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for (xx = 0; xx &lt; 2000; xx++)</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//Send some data</w:t>
            </w:r>
          </w:p>
          <w:p w:rsidR="00662108" w:rsidRPr="00FD3FE1" w:rsidRDefault="00AB7698" w:rsidP="0033192A">
            <w:pPr>
              <w:pStyle w:val="NoSpacing"/>
              <w:rPr>
                <w:highlight w:val="white"/>
              </w:rPr>
            </w:pPr>
            <w:r w:rsidRPr="00FD3FE1">
              <w:rPr>
                <w:highlight w:val="white"/>
              </w:rPr>
              <w:t>M</w:t>
            </w:r>
            <w:r w:rsidR="00662108" w:rsidRPr="00FD3FE1">
              <w:rPr>
                <w:highlight w:val="white"/>
              </w:rPr>
              <w:t>essage</w:t>
            </w:r>
            <w:r w:rsidRPr="00FD3FE1">
              <w:rPr>
                <w:highlight w:val="white"/>
              </w:rPr>
              <w:t>[0]</w:t>
            </w:r>
            <w:r w:rsidR="00662108" w:rsidRPr="00FD3FE1">
              <w:rPr>
                <w:highlight w:val="white"/>
              </w:rPr>
              <w:t xml:space="preserve"> = </w:t>
            </w:r>
            <w:r w:rsidRPr="00FD3FE1">
              <w:rPr>
                <w:highlight w:val="white"/>
              </w:rPr>
              <w:t>‘p’</w:t>
            </w:r>
            <w:r w:rsidR="00662108" w:rsidRPr="00FD3FE1">
              <w:rPr>
                <w:highlight w:val="white"/>
              </w:rPr>
              <w:t>;</w:t>
            </w:r>
          </w:p>
          <w:p w:rsidR="00662108" w:rsidRPr="00FD3FE1" w:rsidRDefault="00662108" w:rsidP="0033192A">
            <w:pPr>
              <w:pStyle w:val="NoSpacing"/>
              <w:rPr>
                <w:highlight w:val="white"/>
              </w:rPr>
            </w:pPr>
            <w:r w:rsidRPr="00FD3FE1">
              <w:rPr>
                <w:highlight w:val="white"/>
              </w:rPr>
              <w:t xml:space="preserve">if (send(s, message, </w:t>
            </w:r>
            <w:proofErr w:type="spellStart"/>
            <w:r w:rsidRPr="00FD3FE1">
              <w:rPr>
                <w:highlight w:val="white"/>
              </w:rPr>
              <w:t>strlen</w:t>
            </w:r>
            <w:proofErr w:type="spellEnd"/>
            <w:r w:rsidRPr="00FD3FE1">
              <w:rPr>
                <w:highlight w:val="white"/>
              </w:rPr>
              <w:t>(message), 0) &lt; 0)</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puts("Send failed");</w:t>
            </w:r>
          </w:p>
          <w:p w:rsidR="00662108" w:rsidRPr="00FD3FE1" w:rsidRDefault="00662108" w:rsidP="0033192A">
            <w:pPr>
              <w:pStyle w:val="NoSpacing"/>
              <w:rPr>
                <w:highlight w:val="white"/>
              </w:rPr>
            </w:pPr>
            <w:r w:rsidRPr="00FD3FE1">
              <w:rPr>
                <w:highlight w:val="white"/>
              </w:rPr>
              <w:t xml:space="preserve">char d = </w:t>
            </w:r>
            <w:proofErr w:type="spellStart"/>
            <w:r w:rsidRPr="00FD3FE1">
              <w:rPr>
                <w:highlight w:val="white"/>
              </w:rPr>
              <w:t>getchar</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return 1;</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puts("Data Send\n");</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//Receive a reply from the server</w:t>
            </w:r>
          </w:p>
          <w:p w:rsidR="00662108" w:rsidRPr="00FD3FE1" w:rsidRDefault="00662108" w:rsidP="0033192A">
            <w:pPr>
              <w:pStyle w:val="NoSpacing"/>
              <w:rPr>
                <w:highlight w:val="white"/>
              </w:rPr>
            </w:pPr>
            <w:r w:rsidRPr="00FD3FE1">
              <w:rPr>
                <w:highlight w:val="white"/>
              </w:rPr>
              <w:t>if ((</w:t>
            </w:r>
            <w:proofErr w:type="spellStart"/>
            <w:r w:rsidRPr="00FD3FE1">
              <w:rPr>
                <w:highlight w:val="white"/>
              </w:rPr>
              <w:t>recv_size</w:t>
            </w:r>
            <w:proofErr w:type="spellEnd"/>
            <w:r w:rsidRPr="00FD3FE1">
              <w:rPr>
                <w:highlight w:val="white"/>
              </w:rPr>
              <w:t xml:space="preserve"> = </w:t>
            </w:r>
            <w:proofErr w:type="spellStart"/>
            <w:r w:rsidRPr="00FD3FE1">
              <w:rPr>
                <w:highlight w:val="white"/>
              </w:rPr>
              <w:t>recv</w:t>
            </w:r>
            <w:proofErr w:type="spellEnd"/>
            <w:r w:rsidRPr="00FD3FE1">
              <w:rPr>
                <w:highlight w:val="white"/>
              </w:rPr>
              <w:t xml:space="preserve">(s, </w:t>
            </w:r>
            <w:proofErr w:type="spellStart"/>
            <w:r w:rsidRPr="00FD3FE1">
              <w:rPr>
                <w:highlight w:val="white"/>
              </w:rPr>
              <w:t>server_reply</w:t>
            </w:r>
            <w:proofErr w:type="spellEnd"/>
            <w:r w:rsidRPr="00FD3FE1">
              <w:rPr>
                <w:highlight w:val="white"/>
              </w:rPr>
              <w:t>, 10000, 0)) == SOCKET_ERROR)</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puts("</w:t>
            </w:r>
            <w:proofErr w:type="spellStart"/>
            <w:r w:rsidRPr="00FD3FE1">
              <w:rPr>
                <w:highlight w:val="white"/>
              </w:rPr>
              <w:t>recv</w:t>
            </w:r>
            <w:proofErr w:type="spellEnd"/>
            <w:r w:rsidRPr="00FD3FE1">
              <w:rPr>
                <w:highlight w:val="white"/>
              </w:rPr>
              <w:t xml:space="preserve"> failed");</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roofErr w:type="spellStart"/>
            <w:r w:rsidRPr="00FD3FE1">
              <w:rPr>
                <w:highlight w:val="white"/>
              </w:rPr>
              <w:t>printf</w:t>
            </w:r>
            <w:proofErr w:type="spellEnd"/>
            <w:r w:rsidRPr="00FD3FE1">
              <w:rPr>
                <w:highlight w:val="white"/>
              </w:rPr>
              <w:t xml:space="preserve">(" size %d\n", </w:t>
            </w:r>
            <w:proofErr w:type="spellStart"/>
            <w:r w:rsidRPr="00FD3FE1">
              <w:rPr>
                <w:highlight w:val="white"/>
              </w:rPr>
              <w:t>recv_size</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puts("Reply received");</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lastRenderedPageBreak/>
              <w:t>//Add a NULL terminating character to make it a proper string before printing</w:t>
            </w:r>
          </w:p>
          <w:p w:rsidR="00662108" w:rsidRPr="00FD3FE1" w:rsidRDefault="00662108" w:rsidP="0033192A">
            <w:pPr>
              <w:pStyle w:val="NoSpacing"/>
              <w:rPr>
                <w:highlight w:val="white"/>
              </w:rPr>
            </w:pPr>
            <w:proofErr w:type="spellStart"/>
            <w:r w:rsidRPr="00FD3FE1">
              <w:rPr>
                <w:highlight w:val="white"/>
              </w:rPr>
              <w:t>server_reply</w:t>
            </w:r>
            <w:proofErr w:type="spellEnd"/>
            <w:r w:rsidRPr="00FD3FE1">
              <w:rPr>
                <w:highlight w:val="white"/>
              </w:rPr>
              <w:t>[</w:t>
            </w:r>
            <w:proofErr w:type="spellStart"/>
            <w:r w:rsidRPr="00FD3FE1">
              <w:rPr>
                <w:highlight w:val="white"/>
              </w:rPr>
              <w:t>recv_size</w:t>
            </w:r>
            <w:proofErr w:type="spellEnd"/>
            <w:r w:rsidRPr="00FD3FE1">
              <w:rPr>
                <w:highlight w:val="white"/>
              </w:rPr>
              <w:t>] = '\0';</w:t>
            </w:r>
          </w:p>
          <w:p w:rsidR="00662108" w:rsidRPr="00FD3FE1" w:rsidRDefault="00662108" w:rsidP="0033192A">
            <w:pPr>
              <w:pStyle w:val="NoSpacing"/>
              <w:rPr>
                <w:highlight w:val="white"/>
              </w:rPr>
            </w:pPr>
            <w:r w:rsidRPr="00FD3FE1">
              <w:rPr>
                <w:highlight w:val="white"/>
              </w:rPr>
              <w:t>puts(</w:t>
            </w:r>
            <w:proofErr w:type="spellStart"/>
            <w:r w:rsidRPr="00FD3FE1">
              <w:rPr>
                <w:highlight w:val="white"/>
              </w:rPr>
              <w:t>server_reply</w:t>
            </w:r>
            <w:proofErr w:type="spellEnd"/>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puts("press key to continue\n");</w:t>
            </w:r>
          </w:p>
          <w:p w:rsidR="00662108" w:rsidRPr="00FD3FE1" w:rsidRDefault="00662108" w:rsidP="0033192A">
            <w:pPr>
              <w:pStyle w:val="NoSpacing"/>
              <w:rPr>
                <w:highlight w:val="white"/>
              </w:rPr>
            </w:pPr>
            <w:proofErr w:type="spellStart"/>
            <w:r w:rsidRPr="00FD3FE1">
              <w:rPr>
                <w:highlight w:val="white"/>
              </w:rPr>
              <w:t>printf</w:t>
            </w:r>
            <w:proofErr w:type="spellEnd"/>
            <w:r w:rsidRPr="00FD3FE1">
              <w:rPr>
                <w:highlight w:val="white"/>
              </w:rPr>
              <w:t>("xx %d\n", xx);</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w:t>
            </w:r>
          </w:p>
          <w:p w:rsidR="00662108" w:rsidRPr="00FD3FE1" w:rsidRDefault="00863D5F" w:rsidP="0033192A">
            <w:pPr>
              <w:pStyle w:val="NoSpacing"/>
              <w:rPr>
                <w:highlight w:val="white"/>
              </w:rPr>
            </w:pPr>
            <w:r w:rsidRPr="00FD3FE1">
              <w:rPr>
                <w:highlight w:val="white"/>
              </w:rPr>
              <w:t>// tell the EDR to close its socket.</w:t>
            </w:r>
          </w:p>
          <w:p w:rsidR="00662108" w:rsidRPr="00FD3FE1" w:rsidRDefault="00AB7698" w:rsidP="0033192A">
            <w:pPr>
              <w:pStyle w:val="NoSpacing"/>
              <w:rPr>
                <w:highlight w:val="white"/>
              </w:rPr>
            </w:pPr>
            <w:r w:rsidRPr="00FD3FE1">
              <w:rPr>
                <w:highlight w:val="white"/>
              </w:rPr>
              <w:t>M</w:t>
            </w:r>
            <w:r w:rsidR="00662108" w:rsidRPr="00FD3FE1">
              <w:rPr>
                <w:highlight w:val="white"/>
              </w:rPr>
              <w:t>essage</w:t>
            </w:r>
            <w:r w:rsidRPr="00FD3FE1">
              <w:rPr>
                <w:highlight w:val="white"/>
              </w:rPr>
              <w:t>[0]</w:t>
            </w:r>
            <w:r w:rsidR="00662108" w:rsidRPr="00FD3FE1">
              <w:rPr>
                <w:highlight w:val="white"/>
              </w:rPr>
              <w:t xml:space="preserve"> = </w:t>
            </w:r>
            <w:r w:rsidRPr="00FD3FE1">
              <w:rPr>
                <w:highlight w:val="white"/>
              </w:rPr>
              <w:t>‘x’</w:t>
            </w:r>
            <w:r w:rsidR="00662108" w:rsidRPr="00FD3FE1">
              <w:rPr>
                <w:highlight w:val="white"/>
              </w:rPr>
              <w:t>;</w:t>
            </w:r>
          </w:p>
          <w:p w:rsidR="00662108" w:rsidRPr="00FD3FE1" w:rsidRDefault="00662108" w:rsidP="0033192A">
            <w:pPr>
              <w:pStyle w:val="NoSpacing"/>
              <w:rPr>
                <w:highlight w:val="white"/>
              </w:rPr>
            </w:pPr>
            <w:r w:rsidRPr="00FD3FE1">
              <w:rPr>
                <w:highlight w:val="white"/>
              </w:rPr>
              <w:t xml:space="preserve">if (send(s, message, </w:t>
            </w:r>
            <w:proofErr w:type="spellStart"/>
            <w:r w:rsidRPr="00FD3FE1">
              <w:rPr>
                <w:highlight w:val="white"/>
              </w:rPr>
              <w:t>strlen</w:t>
            </w:r>
            <w:proofErr w:type="spellEnd"/>
            <w:r w:rsidRPr="00FD3FE1">
              <w:rPr>
                <w:highlight w:val="white"/>
              </w:rPr>
              <w:t>(message), 0) &lt; 0)</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puts("Send failed");</w:t>
            </w:r>
          </w:p>
          <w:p w:rsidR="00662108" w:rsidRPr="00FD3FE1" w:rsidRDefault="00662108" w:rsidP="0033192A">
            <w:pPr>
              <w:pStyle w:val="NoSpacing"/>
              <w:rPr>
                <w:highlight w:val="white"/>
              </w:rPr>
            </w:pPr>
            <w:r w:rsidRPr="00FD3FE1">
              <w:rPr>
                <w:highlight w:val="white"/>
              </w:rPr>
              <w:t xml:space="preserve">char d = </w:t>
            </w:r>
            <w:proofErr w:type="spellStart"/>
            <w:r w:rsidRPr="00FD3FE1">
              <w:rPr>
                <w:highlight w:val="white"/>
              </w:rPr>
              <w:t>getchar</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return 1;</w:t>
            </w:r>
          </w:p>
          <w:p w:rsidR="00662108" w:rsidRPr="00FD3FE1" w:rsidRDefault="00662108" w:rsidP="0033192A">
            <w:pPr>
              <w:pStyle w:val="NoSpacing"/>
              <w:rPr>
                <w:highlight w:val="white"/>
              </w:rPr>
            </w:pPr>
            <w:r w:rsidRPr="00FD3FE1">
              <w:rPr>
                <w:highlight w:val="white"/>
              </w:rPr>
              <w:t>}</w:t>
            </w:r>
          </w:p>
          <w:p w:rsidR="00662108" w:rsidRPr="00FD3FE1" w:rsidRDefault="00662108" w:rsidP="0033192A">
            <w:pPr>
              <w:pStyle w:val="NoSpacing"/>
              <w:rPr>
                <w:highlight w:val="white"/>
              </w:rPr>
            </w:pPr>
            <w:r w:rsidRPr="00FD3FE1">
              <w:rPr>
                <w:highlight w:val="white"/>
              </w:rPr>
              <w:t>puts("Data Send x\n");</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 disconnect socket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 cleanup</w:t>
            </w:r>
          </w:p>
          <w:p w:rsidR="00662108" w:rsidRPr="00FD3FE1" w:rsidRDefault="00662108" w:rsidP="0033192A">
            <w:pPr>
              <w:pStyle w:val="NoSpacing"/>
              <w:rPr>
                <w:highlight w:val="white"/>
              </w:rPr>
            </w:pPr>
            <w:proofErr w:type="spellStart"/>
            <w:r w:rsidRPr="00FD3FE1">
              <w:rPr>
                <w:highlight w:val="white"/>
              </w:rPr>
              <w:t>closesocket</w:t>
            </w:r>
            <w:proofErr w:type="spellEnd"/>
            <w:r w:rsidRPr="00FD3FE1">
              <w:rPr>
                <w:highlight w:val="white"/>
              </w:rPr>
              <w:t>(s);</w:t>
            </w:r>
          </w:p>
          <w:p w:rsidR="00662108" w:rsidRPr="00FD3FE1" w:rsidRDefault="00662108" w:rsidP="0033192A">
            <w:pPr>
              <w:pStyle w:val="NoSpacing"/>
              <w:rPr>
                <w:highlight w:val="white"/>
              </w:rPr>
            </w:pPr>
            <w:proofErr w:type="spellStart"/>
            <w:r w:rsidRPr="00FD3FE1">
              <w:rPr>
                <w:highlight w:val="white"/>
              </w:rPr>
              <w:t>WSACleanup</w:t>
            </w:r>
            <w:proofErr w:type="spellEnd"/>
            <w:r w:rsidRPr="00FD3FE1">
              <w:rPr>
                <w:highlight w:val="white"/>
              </w:rPr>
              <w:t>();</w:t>
            </w:r>
          </w:p>
          <w:p w:rsidR="00662108" w:rsidRPr="00FD3FE1" w:rsidRDefault="00662108" w:rsidP="0033192A">
            <w:pPr>
              <w:pStyle w:val="NoSpacing"/>
              <w:rPr>
                <w:highlight w:val="white"/>
              </w:rPr>
            </w:pPr>
          </w:p>
          <w:p w:rsidR="00662108" w:rsidRPr="00FD3FE1" w:rsidRDefault="00662108" w:rsidP="0033192A">
            <w:pPr>
              <w:pStyle w:val="NoSpacing"/>
              <w:rPr>
                <w:highlight w:val="white"/>
              </w:rPr>
            </w:pPr>
          </w:p>
          <w:p w:rsidR="00662108" w:rsidRPr="00FD3FE1" w:rsidRDefault="00662108" w:rsidP="0033192A">
            <w:pPr>
              <w:pStyle w:val="NoSpacing"/>
              <w:rPr>
                <w:highlight w:val="white"/>
              </w:rPr>
            </w:pPr>
            <w:r w:rsidRPr="00FD3FE1">
              <w:rPr>
                <w:highlight w:val="white"/>
              </w:rPr>
              <w:t>puts(</w:t>
            </w:r>
            <w:r w:rsidR="0030238E" w:rsidRPr="00FD3FE1">
              <w:rPr>
                <w:highlight w:val="white"/>
              </w:rPr>
              <w:t>"press key to cont</w:t>
            </w:r>
            <w:r w:rsidRPr="00FD3FE1">
              <w:rPr>
                <w:highlight w:val="white"/>
              </w:rPr>
              <w:t>inue\n");</w:t>
            </w:r>
          </w:p>
          <w:p w:rsidR="00662108" w:rsidRPr="00FD3FE1" w:rsidRDefault="00662108" w:rsidP="0033192A">
            <w:pPr>
              <w:pStyle w:val="NoSpacing"/>
              <w:rPr>
                <w:highlight w:val="white"/>
              </w:rPr>
            </w:pPr>
            <w:r w:rsidRPr="00FD3FE1">
              <w:rPr>
                <w:highlight w:val="white"/>
              </w:rPr>
              <w:t xml:space="preserve">char c = </w:t>
            </w:r>
            <w:proofErr w:type="spellStart"/>
            <w:r w:rsidRPr="00FD3FE1">
              <w:rPr>
                <w:highlight w:val="white"/>
              </w:rPr>
              <w:t>getchar</w:t>
            </w:r>
            <w:proofErr w:type="spellEnd"/>
            <w:r w:rsidRPr="00FD3FE1">
              <w:rPr>
                <w:highlight w:val="white"/>
              </w:rPr>
              <w:t>();</w:t>
            </w:r>
          </w:p>
          <w:p w:rsidR="00662108" w:rsidRPr="00FD3FE1" w:rsidRDefault="00662108" w:rsidP="0033192A">
            <w:pPr>
              <w:pStyle w:val="NoSpacing"/>
              <w:rPr>
                <w:highlight w:val="white"/>
              </w:rPr>
            </w:pPr>
            <w:r w:rsidRPr="00FD3FE1">
              <w:rPr>
                <w:highlight w:val="white"/>
              </w:rPr>
              <w:t>return 0;</w:t>
            </w:r>
          </w:p>
          <w:p w:rsidR="00662108" w:rsidRPr="00FD3FE1" w:rsidRDefault="00662108" w:rsidP="0033192A">
            <w:pPr>
              <w:pStyle w:val="NoSpacing"/>
              <w:rPr>
                <w:highlight w:val="white"/>
              </w:rPr>
            </w:pPr>
            <w:r w:rsidRPr="00FD3FE1">
              <w:rPr>
                <w:highlight w:val="white"/>
              </w:rPr>
              <w:t>}</w:t>
            </w:r>
          </w:p>
          <w:p w:rsidR="00662108" w:rsidRPr="00FD3FE1" w:rsidRDefault="00662108" w:rsidP="006C78F4">
            <w:pPr>
              <w:rPr>
                <w:highlight w:val="white"/>
              </w:rPr>
            </w:pPr>
          </w:p>
          <w:p w:rsidR="00662108" w:rsidRPr="00FD3FE1" w:rsidRDefault="00662108" w:rsidP="006C78F4">
            <w:pPr>
              <w:rPr>
                <w:highlight w:val="white"/>
              </w:rPr>
            </w:pPr>
          </w:p>
          <w:p w:rsidR="00662108" w:rsidRPr="00FD3FE1" w:rsidRDefault="00662108" w:rsidP="006C78F4"/>
        </w:tc>
      </w:tr>
      <w:tr w:rsidR="00FD3FE1" w:rsidRPr="00FD3FE1" w:rsidTr="0033192A">
        <w:trPr>
          <w:tblCellSpacing w:w="0" w:type="dxa"/>
        </w:trPr>
        <w:tc>
          <w:tcPr>
            <w:tcW w:w="0" w:type="auto"/>
            <w:vAlign w:val="center"/>
          </w:tcPr>
          <w:p w:rsidR="00212933" w:rsidRPr="00FD3FE1" w:rsidRDefault="00212933" w:rsidP="006C78F4"/>
        </w:tc>
      </w:tr>
      <w:tr w:rsidR="00FD3FE1" w:rsidRPr="00FD3FE1" w:rsidTr="0033192A">
        <w:trPr>
          <w:tblCellSpacing w:w="0" w:type="dxa"/>
        </w:trPr>
        <w:tc>
          <w:tcPr>
            <w:tcW w:w="0" w:type="auto"/>
            <w:vAlign w:val="center"/>
            <w:hideMark/>
          </w:tcPr>
          <w:p w:rsidR="00212933" w:rsidRPr="00FD3FE1" w:rsidRDefault="00212933" w:rsidP="006C78F4"/>
        </w:tc>
      </w:tr>
      <w:tr w:rsidR="00FD3FE1" w:rsidRPr="00FD3FE1" w:rsidTr="0033192A">
        <w:trPr>
          <w:tblCellSpacing w:w="0" w:type="dxa"/>
        </w:trPr>
        <w:tc>
          <w:tcPr>
            <w:tcW w:w="0" w:type="auto"/>
            <w:vAlign w:val="center"/>
          </w:tcPr>
          <w:p w:rsidR="00212933" w:rsidRPr="00FD3FE1" w:rsidRDefault="00212933" w:rsidP="006C78F4"/>
        </w:tc>
      </w:tr>
      <w:tr w:rsidR="00FD3FE1" w:rsidRPr="00FD3FE1" w:rsidTr="0033192A">
        <w:trPr>
          <w:tblCellSpacing w:w="0" w:type="dxa"/>
        </w:trPr>
        <w:tc>
          <w:tcPr>
            <w:tcW w:w="0" w:type="auto"/>
            <w:vAlign w:val="center"/>
          </w:tcPr>
          <w:p w:rsidR="00870101" w:rsidRPr="00FD3FE1" w:rsidRDefault="00870101" w:rsidP="00FD3FE1">
            <w:pPr>
              <w:pStyle w:val="Heading1"/>
            </w:pPr>
            <w:bookmarkStart w:id="221" w:name="_Toc37754978"/>
            <w:bookmarkStart w:id="222" w:name="_Toc37766231"/>
            <w:bookmarkStart w:id="223" w:name="_Toc37766343"/>
            <w:bookmarkStart w:id="224" w:name="_Toc37766458"/>
            <w:bookmarkStart w:id="225" w:name="_Toc37766849"/>
            <w:bookmarkStart w:id="226" w:name="_Toc37766971"/>
            <w:bookmarkStart w:id="227" w:name="_Toc37767007"/>
            <w:bookmarkStart w:id="228" w:name="_Toc37767395"/>
            <w:r w:rsidRPr="00FD3FE1">
              <w:lastRenderedPageBreak/>
              <w:t>TROUBLESHOOTING</w:t>
            </w:r>
            <w:bookmarkEnd w:id="221"/>
            <w:bookmarkEnd w:id="222"/>
            <w:bookmarkEnd w:id="223"/>
            <w:bookmarkEnd w:id="224"/>
            <w:bookmarkEnd w:id="225"/>
            <w:bookmarkEnd w:id="226"/>
            <w:bookmarkEnd w:id="227"/>
            <w:bookmarkEnd w:id="228"/>
          </w:p>
          <w:tbl>
            <w:tblPr>
              <w:tblW w:w="4019" w:type="pct"/>
              <w:tblCellSpacing w:w="0" w:type="dxa"/>
              <w:tblCellMar>
                <w:left w:w="0" w:type="dxa"/>
                <w:right w:w="0" w:type="dxa"/>
              </w:tblCellMar>
              <w:tblLook w:val="04A0" w:firstRow="1" w:lastRow="0" w:firstColumn="1" w:lastColumn="0" w:noHBand="0" w:noVBand="1"/>
            </w:tblPr>
            <w:tblGrid>
              <w:gridCol w:w="3024"/>
              <w:gridCol w:w="2995"/>
            </w:tblGrid>
            <w:tr w:rsidR="00FD3FE1" w:rsidRPr="00FD3FE1" w:rsidTr="00E24195">
              <w:trPr>
                <w:tblCellSpacing w:w="0" w:type="dxa"/>
              </w:trPr>
              <w:tc>
                <w:tcPr>
                  <w:tcW w:w="2512" w:type="pct"/>
                  <w:vAlign w:val="center"/>
                  <w:hideMark/>
                </w:tcPr>
                <w:p w:rsidR="00870101" w:rsidRPr="00FD3FE1" w:rsidRDefault="00870101" w:rsidP="006C78F4"/>
              </w:tc>
              <w:tc>
                <w:tcPr>
                  <w:tcW w:w="0" w:type="auto"/>
                  <w:vAlign w:val="center"/>
                  <w:hideMark/>
                </w:tcPr>
                <w:p w:rsidR="00870101" w:rsidRPr="00FD3FE1" w:rsidRDefault="00870101" w:rsidP="006C78F4"/>
              </w:tc>
            </w:tr>
            <w:tr w:rsidR="00FD3FE1" w:rsidRPr="00FD3FE1" w:rsidTr="00E24195">
              <w:trPr>
                <w:tblCellSpacing w:w="0" w:type="dxa"/>
              </w:trPr>
              <w:tc>
                <w:tcPr>
                  <w:tcW w:w="5000" w:type="pct"/>
                  <w:gridSpan w:val="2"/>
                  <w:vAlign w:val="center"/>
                  <w:hideMark/>
                </w:tcPr>
                <w:p w:rsidR="00870101" w:rsidRPr="00FD3FE1" w:rsidRDefault="00870101" w:rsidP="006C78F4"/>
              </w:tc>
            </w:tr>
            <w:tr w:rsidR="00FD3FE1" w:rsidRPr="00FD3FE1" w:rsidTr="00E24195">
              <w:trPr>
                <w:tblCellSpacing w:w="0" w:type="dxa"/>
              </w:trPr>
              <w:tc>
                <w:tcPr>
                  <w:tcW w:w="5000" w:type="pct"/>
                  <w:gridSpan w:val="2"/>
                  <w:vAlign w:val="center"/>
                  <w:hideMark/>
                </w:tcPr>
                <w:p w:rsidR="00870101" w:rsidRPr="00FD3FE1" w:rsidRDefault="00870101" w:rsidP="006C78F4"/>
              </w:tc>
            </w:tr>
            <w:tr w:rsidR="00FD3FE1" w:rsidRPr="00FD3FE1" w:rsidTr="00E24195">
              <w:trPr>
                <w:tblCellSpacing w:w="0" w:type="dxa"/>
              </w:trPr>
              <w:tc>
                <w:tcPr>
                  <w:tcW w:w="5000" w:type="pct"/>
                  <w:gridSpan w:val="2"/>
                  <w:vAlign w:val="center"/>
                  <w:hideMark/>
                </w:tcPr>
                <w:p w:rsidR="00424AED" w:rsidRPr="00FD3FE1" w:rsidRDefault="00424AED" w:rsidP="0067281C">
                  <w:pPr>
                    <w:pStyle w:val="Heading2"/>
                  </w:pPr>
                  <w:bookmarkStart w:id="229" w:name="_Toc37754979"/>
                  <w:bookmarkStart w:id="230" w:name="_Toc37766232"/>
                  <w:bookmarkStart w:id="231" w:name="_Toc37766344"/>
                  <w:bookmarkStart w:id="232" w:name="_Toc37766459"/>
                  <w:bookmarkStart w:id="233" w:name="_Toc37766850"/>
                  <w:bookmarkStart w:id="234" w:name="_Toc37766972"/>
                  <w:bookmarkStart w:id="235" w:name="_Toc37767008"/>
                  <w:bookmarkStart w:id="236" w:name="_Toc37767396"/>
                  <w:r w:rsidRPr="00FD3FE1">
                    <w:t>Cumulative Electrical noise</w:t>
                  </w:r>
                  <w:bookmarkEnd w:id="229"/>
                  <w:bookmarkEnd w:id="230"/>
                  <w:bookmarkEnd w:id="231"/>
                  <w:bookmarkEnd w:id="232"/>
                  <w:bookmarkEnd w:id="233"/>
                  <w:bookmarkEnd w:id="234"/>
                  <w:bookmarkEnd w:id="235"/>
                  <w:bookmarkEnd w:id="236"/>
                </w:p>
                <w:p w:rsidR="00870101" w:rsidRPr="00FD3FE1" w:rsidRDefault="00870101" w:rsidP="00623772">
                  <w:r w:rsidRPr="00FD3FE1">
                    <w:t xml:space="preserve">Electronic switching motor drives create large amounts of electrical noise which may occasionally generate position errors in electronic feedback devices.  Any accumulation of noise related positioning error may be eliminated by </w:t>
                  </w:r>
                  <w:r w:rsidR="00FF7F5A" w:rsidRPr="00FD3FE1">
                    <w:t>having the motor controller execute</w:t>
                  </w:r>
                  <w:r w:rsidRPr="00FD3FE1">
                    <w:t xml:space="preserve"> a "Go Home" instruction (GH command).  This command should be included in repetitive operations where possible to insure accuracy.</w:t>
                  </w:r>
                </w:p>
              </w:tc>
            </w:tr>
            <w:tr w:rsidR="00FD3FE1" w:rsidRPr="00FD3FE1" w:rsidTr="00E24195">
              <w:trPr>
                <w:tblCellSpacing w:w="0" w:type="dxa"/>
              </w:trPr>
              <w:tc>
                <w:tcPr>
                  <w:tcW w:w="5000" w:type="pct"/>
                  <w:gridSpan w:val="2"/>
                  <w:vAlign w:val="center"/>
                  <w:hideMark/>
                </w:tcPr>
                <w:p w:rsidR="00870101" w:rsidRPr="00FD3FE1" w:rsidRDefault="00870101" w:rsidP="006C78F4"/>
              </w:tc>
            </w:tr>
          </w:tbl>
          <w:p w:rsidR="00870101" w:rsidRPr="00FD3FE1" w:rsidRDefault="00424AED" w:rsidP="00FD3FE1">
            <w:pPr>
              <w:pStyle w:val="Heading2"/>
            </w:pPr>
            <w:bookmarkStart w:id="237" w:name="_Toc37754980"/>
            <w:bookmarkStart w:id="238" w:name="_Toc37766233"/>
            <w:bookmarkStart w:id="239" w:name="_Toc37766345"/>
            <w:bookmarkStart w:id="240" w:name="_Toc37766460"/>
            <w:bookmarkStart w:id="241" w:name="_Toc37766851"/>
            <w:bookmarkStart w:id="242" w:name="_Toc37766973"/>
            <w:bookmarkStart w:id="243" w:name="_Toc37767009"/>
            <w:bookmarkStart w:id="244" w:name="_Toc37767397"/>
            <w:proofErr w:type="spellStart"/>
            <w:r w:rsidRPr="00FD3FE1">
              <w:t>Non Cumulative</w:t>
            </w:r>
            <w:proofErr w:type="spellEnd"/>
            <w:r w:rsidRPr="00FD3FE1">
              <w:t xml:space="preserve"> Electrical noise</w:t>
            </w:r>
            <w:bookmarkEnd w:id="237"/>
            <w:bookmarkEnd w:id="238"/>
            <w:bookmarkEnd w:id="239"/>
            <w:bookmarkEnd w:id="240"/>
            <w:bookmarkEnd w:id="241"/>
            <w:bookmarkEnd w:id="242"/>
            <w:bookmarkEnd w:id="243"/>
            <w:bookmarkEnd w:id="244"/>
          </w:p>
          <w:p w:rsidR="00424AED" w:rsidRPr="00FD3FE1" w:rsidRDefault="00424AED" w:rsidP="006C78F4">
            <w:r w:rsidRPr="00FD3FE1">
              <w:t xml:space="preserve">You may experience a jitter of a few counts when the drive is power on.  This is because the switch-mode drive powering the motor coupes high frequency noise to the motor shaft which needs to find a way back to the ground the drive uses.  Results improve if you directly ground the case of the motor resolver to the same earth ground used by the drive so this </w:t>
            </w:r>
            <w:r w:rsidR="006B7CB7">
              <w:t>noise does not try to find its way</w:t>
            </w:r>
            <w:r w:rsidRPr="00FD3FE1">
              <w:t xml:space="preserve"> back</w:t>
            </w:r>
            <w:r w:rsidR="006B7CB7">
              <w:t xml:space="preserve"> to the drive</w:t>
            </w:r>
            <w:r w:rsidRPr="00FD3FE1">
              <w:t xml:space="preserve"> through the </w:t>
            </w:r>
            <w:proofErr w:type="gramStart"/>
            <w:r w:rsidRPr="00FD3FE1">
              <w:t>ERD ‘s</w:t>
            </w:r>
            <w:proofErr w:type="gramEnd"/>
            <w:r w:rsidRPr="00FD3FE1">
              <w:t xml:space="preserve"> electronics.</w:t>
            </w:r>
          </w:p>
          <w:tbl>
            <w:tblPr>
              <w:tblW w:w="4000" w:type="pct"/>
              <w:tblCellSpacing w:w="0" w:type="dxa"/>
              <w:tblCellMar>
                <w:left w:w="0" w:type="dxa"/>
                <w:right w:w="0" w:type="dxa"/>
              </w:tblCellMar>
              <w:tblLook w:val="04A0" w:firstRow="1" w:lastRow="0" w:firstColumn="1" w:lastColumn="0" w:noHBand="0" w:noVBand="1"/>
            </w:tblPr>
            <w:tblGrid>
              <w:gridCol w:w="5990"/>
            </w:tblGrid>
            <w:tr w:rsidR="00FD3FE1" w:rsidRPr="00FD3FE1" w:rsidTr="006C78F4">
              <w:trPr>
                <w:tblCellSpacing w:w="0" w:type="dxa"/>
              </w:trPr>
              <w:tc>
                <w:tcPr>
                  <w:tcW w:w="0" w:type="auto"/>
                  <w:vAlign w:val="center"/>
                  <w:hideMark/>
                </w:tcPr>
                <w:p w:rsidR="00870101" w:rsidRPr="00FD3FE1" w:rsidRDefault="00870101" w:rsidP="006C78F4"/>
              </w:tc>
            </w:tr>
            <w:tr w:rsidR="00FD3FE1" w:rsidRPr="00FD3FE1" w:rsidTr="006C78F4">
              <w:trPr>
                <w:tblCellSpacing w:w="0" w:type="dxa"/>
              </w:trPr>
              <w:tc>
                <w:tcPr>
                  <w:tcW w:w="0" w:type="auto"/>
                  <w:vAlign w:val="center"/>
                  <w:hideMark/>
                </w:tcPr>
                <w:p w:rsidR="00870101" w:rsidRPr="00FD3FE1" w:rsidRDefault="00870101" w:rsidP="006C78F4"/>
              </w:tc>
            </w:tr>
            <w:tr w:rsidR="00FD3FE1" w:rsidRPr="00FD3FE1" w:rsidTr="006C78F4">
              <w:trPr>
                <w:tblCellSpacing w:w="0" w:type="dxa"/>
              </w:trPr>
              <w:tc>
                <w:tcPr>
                  <w:tcW w:w="0" w:type="auto"/>
                  <w:vAlign w:val="center"/>
                  <w:hideMark/>
                </w:tcPr>
                <w:p w:rsidR="00870101" w:rsidRPr="00FD3FE1" w:rsidRDefault="00424AED" w:rsidP="00FD3FE1">
                  <w:pPr>
                    <w:pStyle w:val="Heading2"/>
                  </w:pPr>
                  <w:bookmarkStart w:id="245" w:name="_Toc37754981"/>
                  <w:bookmarkStart w:id="246" w:name="_Toc37766234"/>
                  <w:bookmarkStart w:id="247" w:name="_Toc37766346"/>
                  <w:bookmarkStart w:id="248" w:name="_Toc37766461"/>
                  <w:bookmarkStart w:id="249" w:name="_Toc37766852"/>
                  <w:bookmarkStart w:id="250" w:name="_Toc37766974"/>
                  <w:bookmarkStart w:id="251" w:name="_Toc37767010"/>
                  <w:bookmarkStart w:id="252" w:name="_Toc37767398"/>
                  <w:r w:rsidRPr="00FD3FE1">
                    <w:t>Polarity reversal</w:t>
                  </w:r>
                  <w:bookmarkEnd w:id="245"/>
                  <w:bookmarkEnd w:id="246"/>
                  <w:bookmarkEnd w:id="247"/>
                  <w:bookmarkEnd w:id="248"/>
                  <w:bookmarkEnd w:id="249"/>
                  <w:bookmarkEnd w:id="250"/>
                  <w:bookmarkEnd w:id="251"/>
                  <w:bookmarkEnd w:id="252"/>
                </w:p>
                <w:p w:rsidR="00424AED" w:rsidRPr="00FD3FE1" w:rsidRDefault="00870101" w:rsidP="006C78F4">
                  <w:r w:rsidRPr="00FD3FE1">
                    <w:t>If the polarity of the closed loop position report is negative, exchange red and black motor wires to reverse motor direction, or exchange red and black resolver wires to reverse encoder output direction.  If it is not within a few counts, the motor controller is not getting ERD signals.  Verify that the encoder interface is getting 5 volt power from the control. Verify proper resolver and encoder connections.</w:t>
                  </w:r>
                </w:p>
                <w:p w:rsidR="00870101" w:rsidRPr="00FD3FE1" w:rsidRDefault="00424AED" w:rsidP="0067281C">
                  <w:pPr>
                    <w:pStyle w:val="Heading2"/>
                  </w:pPr>
                  <w:bookmarkStart w:id="253" w:name="_Toc37754982"/>
                  <w:bookmarkStart w:id="254" w:name="_Toc37766235"/>
                  <w:bookmarkStart w:id="255" w:name="_Toc37766347"/>
                  <w:bookmarkStart w:id="256" w:name="_Toc37766462"/>
                  <w:bookmarkStart w:id="257" w:name="_Toc37766853"/>
                  <w:bookmarkStart w:id="258" w:name="_Toc37766975"/>
                  <w:bookmarkStart w:id="259" w:name="_Toc37767011"/>
                  <w:bookmarkStart w:id="260" w:name="_Toc37767399"/>
                  <w:r w:rsidRPr="00FD3FE1">
                    <w:t>Poor mechanical connections</w:t>
                  </w:r>
                  <w:bookmarkEnd w:id="253"/>
                  <w:bookmarkEnd w:id="254"/>
                  <w:bookmarkEnd w:id="255"/>
                  <w:bookmarkEnd w:id="256"/>
                  <w:bookmarkEnd w:id="257"/>
                  <w:bookmarkEnd w:id="258"/>
                  <w:bookmarkEnd w:id="259"/>
                  <w:bookmarkEnd w:id="260"/>
                </w:p>
                <w:p w:rsidR="00870101" w:rsidRPr="00FD3FE1" w:rsidRDefault="00870101" w:rsidP="006C78F4">
                  <w:r w:rsidRPr="00FD3FE1">
                    <w:t xml:space="preserve">Bad resolver coupling and </w:t>
                  </w:r>
                  <w:r w:rsidR="00B67635" w:rsidRPr="00FD3FE1">
                    <w:t>mounting</w:t>
                  </w:r>
                  <w:r w:rsidRPr="00FD3FE1">
                    <w:t xml:space="preserve"> or even low motor </w:t>
                  </w:r>
                  <w:r w:rsidR="00B67635" w:rsidRPr="00FD3FE1">
                    <w:t xml:space="preserve">drive </w:t>
                  </w:r>
                  <w:r w:rsidRPr="00FD3FE1">
                    <w:t>current setting</w:t>
                  </w:r>
                  <w:r w:rsidR="00B67635" w:rsidRPr="00FD3FE1">
                    <w:t>s</w:t>
                  </w:r>
                  <w:r w:rsidRPr="00FD3FE1">
                    <w:t xml:space="preserve"> can contribute to position report error.</w:t>
                  </w:r>
                </w:p>
                <w:p w:rsidR="00870101" w:rsidRPr="00FD3FE1" w:rsidRDefault="00870101" w:rsidP="006C78F4"/>
              </w:tc>
            </w:tr>
          </w:tbl>
          <w:p w:rsidR="00212933" w:rsidRPr="00FD3FE1" w:rsidRDefault="00212933" w:rsidP="006C78F4"/>
        </w:tc>
      </w:tr>
    </w:tbl>
    <w:p w:rsidR="00212933" w:rsidRPr="00FD3FE1" w:rsidRDefault="00212933" w:rsidP="006C78F4"/>
    <w:sectPr w:rsidR="00212933" w:rsidRPr="00FD3FE1" w:rsidSect="00D652C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A64" w:rsidRDefault="00AA6A64" w:rsidP="000D1632">
      <w:pPr>
        <w:spacing w:after="0" w:line="240" w:lineRule="auto"/>
      </w:pPr>
      <w:r>
        <w:separator/>
      </w:r>
    </w:p>
  </w:endnote>
  <w:endnote w:type="continuationSeparator" w:id="0">
    <w:p w:rsidR="00AA6A64" w:rsidRDefault="00AA6A64" w:rsidP="000D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757845"/>
      <w:docPartObj>
        <w:docPartGallery w:val="Page Numbers (Bottom of Page)"/>
        <w:docPartUnique/>
      </w:docPartObj>
    </w:sdtPr>
    <w:sdtEndPr>
      <w:rPr>
        <w:noProof/>
      </w:rPr>
    </w:sdtEndPr>
    <w:sdtContent>
      <w:p w:rsidR="007120DF" w:rsidRDefault="007120D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120DF" w:rsidRDefault="007120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A64" w:rsidRDefault="00AA6A64" w:rsidP="000D1632">
      <w:pPr>
        <w:spacing w:after="0" w:line="240" w:lineRule="auto"/>
      </w:pPr>
      <w:r>
        <w:separator/>
      </w:r>
    </w:p>
  </w:footnote>
  <w:footnote w:type="continuationSeparator" w:id="0">
    <w:p w:rsidR="00AA6A64" w:rsidRDefault="00AA6A64" w:rsidP="000D16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54157F"/>
    <w:multiLevelType w:val="multilevel"/>
    <w:tmpl w:val="DCCE72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66DD75EC"/>
    <w:multiLevelType w:val="multilevel"/>
    <w:tmpl w:val="7A023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933"/>
    <w:rsid w:val="00000040"/>
    <w:rsid w:val="00000084"/>
    <w:rsid w:val="00020252"/>
    <w:rsid w:val="00024073"/>
    <w:rsid w:val="00027D40"/>
    <w:rsid w:val="00041D62"/>
    <w:rsid w:val="00047AC5"/>
    <w:rsid w:val="000614E4"/>
    <w:rsid w:val="00085AF5"/>
    <w:rsid w:val="000A2678"/>
    <w:rsid w:val="000A7CBD"/>
    <w:rsid w:val="000B28D8"/>
    <w:rsid w:val="000C3085"/>
    <w:rsid w:val="000D0558"/>
    <w:rsid w:val="000D1632"/>
    <w:rsid w:val="000E5764"/>
    <w:rsid w:val="001013B5"/>
    <w:rsid w:val="0011573F"/>
    <w:rsid w:val="001452DB"/>
    <w:rsid w:val="00165F77"/>
    <w:rsid w:val="001C20F1"/>
    <w:rsid w:val="001E4D3D"/>
    <w:rsid w:val="00212933"/>
    <w:rsid w:val="00213409"/>
    <w:rsid w:val="00213A86"/>
    <w:rsid w:val="00240658"/>
    <w:rsid w:val="00251D65"/>
    <w:rsid w:val="002673AE"/>
    <w:rsid w:val="00276D2D"/>
    <w:rsid w:val="0028332F"/>
    <w:rsid w:val="0029224D"/>
    <w:rsid w:val="002C1D14"/>
    <w:rsid w:val="002D1DBB"/>
    <w:rsid w:val="002D42E2"/>
    <w:rsid w:val="002D4FAE"/>
    <w:rsid w:val="002D62B3"/>
    <w:rsid w:val="002E1150"/>
    <w:rsid w:val="0030238E"/>
    <w:rsid w:val="00325284"/>
    <w:rsid w:val="00325B20"/>
    <w:rsid w:val="0033192A"/>
    <w:rsid w:val="00336B04"/>
    <w:rsid w:val="0035633B"/>
    <w:rsid w:val="0038604D"/>
    <w:rsid w:val="003B195B"/>
    <w:rsid w:val="003B5614"/>
    <w:rsid w:val="003C6AEF"/>
    <w:rsid w:val="003E0326"/>
    <w:rsid w:val="003E4BDC"/>
    <w:rsid w:val="003F0DD2"/>
    <w:rsid w:val="003F11FC"/>
    <w:rsid w:val="003F4C41"/>
    <w:rsid w:val="003F516A"/>
    <w:rsid w:val="00400563"/>
    <w:rsid w:val="00400911"/>
    <w:rsid w:val="004061A0"/>
    <w:rsid w:val="00406BE9"/>
    <w:rsid w:val="00424AED"/>
    <w:rsid w:val="0043308F"/>
    <w:rsid w:val="0044544E"/>
    <w:rsid w:val="00447915"/>
    <w:rsid w:val="00456CE1"/>
    <w:rsid w:val="00490723"/>
    <w:rsid w:val="004C6FA2"/>
    <w:rsid w:val="0052270B"/>
    <w:rsid w:val="00532939"/>
    <w:rsid w:val="00570606"/>
    <w:rsid w:val="005B5C3E"/>
    <w:rsid w:val="005B7D86"/>
    <w:rsid w:val="005C42B6"/>
    <w:rsid w:val="005D592A"/>
    <w:rsid w:val="005F0ECE"/>
    <w:rsid w:val="00623772"/>
    <w:rsid w:val="00635836"/>
    <w:rsid w:val="006468B0"/>
    <w:rsid w:val="006503AB"/>
    <w:rsid w:val="006610C9"/>
    <w:rsid w:val="00662108"/>
    <w:rsid w:val="0067281C"/>
    <w:rsid w:val="00674E8C"/>
    <w:rsid w:val="006873DF"/>
    <w:rsid w:val="006A6D59"/>
    <w:rsid w:val="006B1A50"/>
    <w:rsid w:val="006B7CB7"/>
    <w:rsid w:val="006C78F4"/>
    <w:rsid w:val="006F4CE1"/>
    <w:rsid w:val="007120DF"/>
    <w:rsid w:val="007138EA"/>
    <w:rsid w:val="0071401D"/>
    <w:rsid w:val="007149A4"/>
    <w:rsid w:val="00752B16"/>
    <w:rsid w:val="00770213"/>
    <w:rsid w:val="00774A74"/>
    <w:rsid w:val="007921B8"/>
    <w:rsid w:val="007B2A5B"/>
    <w:rsid w:val="007D1405"/>
    <w:rsid w:val="007D6F87"/>
    <w:rsid w:val="00833706"/>
    <w:rsid w:val="00863D5F"/>
    <w:rsid w:val="00870101"/>
    <w:rsid w:val="00875640"/>
    <w:rsid w:val="00875D39"/>
    <w:rsid w:val="0089063C"/>
    <w:rsid w:val="008A3519"/>
    <w:rsid w:val="008B4EEC"/>
    <w:rsid w:val="008C6CEC"/>
    <w:rsid w:val="008E349E"/>
    <w:rsid w:val="008F2D34"/>
    <w:rsid w:val="008F4441"/>
    <w:rsid w:val="009017AF"/>
    <w:rsid w:val="0092008F"/>
    <w:rsid w:val="00927F89"/>
    <w:rsid w:val="009329E1"/>
    <w:rsid w:val="0093311D"/>
    <w:rsid w:val="00945A5F"/>
    <w:rsid w:val="00980827"/>
    <w:rsid w:val="009D4672"/>
    <w:rsid w:val="00A05A8E"/>
    <w:rsid w:val="00A205D0"/>
    <w:rsid w:val="00A54E54"/>
    <w:rsid w:val="00A67659"/>
    <w:rsid w:val="00A81CAD"/>
    <w:rsid w:val="00A82232"/>
    <w:rsid w:val="00AA614F"/>
    <w:rsid w:val="00AA6A64"/>
    <w:rsid w:val="00AA74D8"/>
    <w:rsid w:val="00AB7698"/>
    <w:rsid w:val="00AD1F6B"/>
    <w:rsid w:val="00AE166F"/>
    <w:rsid w:val="00AE485D"/>
    <w:rsid w:val="00B21BB9"/>
    <w:rsid w:val="00B343A8"/>
    <w:rsid w:val="00B43321"/>
    <w:rsid w:val="00B67635"/>
    <w:rsid w:val="00B9549E"/>
    <w:rsid w:val="00BA6AD2"/>
    <w:rsid w:val="00BB1C69"/>
    <w:rsid w:val="00BC28BB"/>
    <w:rsid w:val="00BE3A6F"/>
    <w:rsid w:val="00C1788F"/>
    <w:rsid w:val="00C3004C"/>
    <w:rsid w:val="00C431A3"/>
    <w:rsid w:val="00C53DAC"/>
    <w:rsid w:val="00C746D0"/>
    <w:rsid w:val="00C97867"/>
    <w:rsid w:val="00CA13D1"/>
    <w:rsid w:val="00CB4F0C"/>
    <w:rsid w:val="00CF22B6"/>
    <w:rsid w:val="00D012A7"/>
    <w:rsid w:val="00D01E63"/>
    <w:rsid w:val="00D04290"/>
    <w:rsid w:val="00D139A2"/>
    <w:rsid w:val="00D60ECD"/>
    <w:rsid w:val="00D652C7"/>
    <w:rsid w:val="00D7001A"/>
    <w:rsid w:val="00D75811"/>
    <w:rsid w:val="00E112F3"/>
    <w:rsid w:val="00E13133"/>
    <w:rsid w:val="00E14220"/>
    <w:rsid w:val="00E22C59"/>
    <w:rsid w:val="00E24195"/>
    <w:rsid w:val="00E606AD"/>
    <w:rsid w:val="00E65356"/>
    <w:rsid w:val="00E8740E"/>
    <w:rsid w:val="00E955E5"/>
    <w:rsid w:val="00EA2224"/>
    <w:rsid w:val="00EF7266"/>
    <w:rsid w:val="00F01705"/>
    <w:rsid w:val="00F01E6E"/>
    <w:rsid w:val="00F166B1"/>
    <w:rsid w:val="00F40871"/>
    <w:rsid w:val="00F509D4"/>
    <w:rsid w:val="00F57E18"/>
    <w:rsid w:val="00FA3E8F"/>
    <w:rsid w:val="00FB59E9"/>
    <w:rsid w:val="00FB7F4E"/>
    <w:rsid w:val="00FD2AEC"/>
    <w:rsid w:val="00FD39C2"/>
    <w:rsid w:val="00FD3FE1"/>
    <w:rsid w:val="00FF1411"/>
    <w:rsid w:val="00FF54F5"/>
    <w:rsid w:val="00FF7964"/>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D86"/>
  </w:style>
  <w:style w:type="paragraph" w:styleId="Heading1">
    <w:name w:val="heading 1"/>
    <w:basedOn w:val="Normal"/>
    <w:next w:val="Normal"/>
    <w:link w:val="Heading1Char"/>
    <w:uiPriority w:val="9"/>
    <w:qFormat/>
    <w:rsid w:val="005B7D86"/>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7D86"/>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7D86"/>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7D86"/>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7D86"/>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7D86"/>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7D86"/>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7D86"/>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7D8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D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7D8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B7D8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B7D8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B7D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B7D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B7D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B7D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7D8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B7D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7D8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12933"/>
    <w:rPr>
      <w:color w:val="000099"/>
      <w:u w:val="single"/>
    </w:rPr>
  </w:style>
  <w:style w:type="character" w:styleId="FollowedHyperlink">
    <w:name w:val="FollowedHyperlink"/>
    <w:basedOn w:val="DefaultParagraphFont"/>
    <w:uiPriority w:val="99"/>
    <w:semiHidden/>
    <w:unhideWhenUsed/>
    <w:rsid w:val="00212933"/>
    <w:rPr>
      <w:color w:val="000099"/>
      <w:u w:val="single"/>
    </w:rPr>
  </w:style>
  <w:style w:type="paragraph" w:styleId="NormalWeb">
    <w:name w:val="Normal (Web)"/>
    <w:basedOn w:val="Normal"/>
    <w:uiPriority w:val="99"/>
    <w:unhideWhenUsed/>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tdp">
    <w:name w:val="reg_td_p"/>
    <w:basedOn w:val="Normal"/>
    <w:rsid w:val="00212933"/>
    <w:pPr>
      <w:shd w:val="clear" w:color="auto" w:fill="FFFFFF"/>
      <w:spacing w:before="100" w:beforeAutospacing="1" w:after="100" w:afterAutospacing="1" w:line="240" w:lineRule="auto"/>
    </w:pPr>
    <w:rPr>
      <w:rFonts w:ascii="Arial" w:eastAsia="Times New Roman" w:hAnsi="Arial" w:cs="Arial"/>
      <w:color w:val="000000"/>
      <w:sz w:val="16"/>
      <w:szCs w:val="16"/>
    </w:rPr>
  </w:style>
  <w:style w:type="paragraph" w:customStyle="1" w:styleId="regtdh">
    <w:name w:val="reg_td_h"/>
    <w:basedOn w:val="Normal"/>
    <w:rsid w:val="00212933"/>
    <w:pPr>
      <w:shd w:val="clear" w:color="auto" w:fill="FFFFFF"/>
      <w:spacing w:before="100" w:beforeAutospacing="1" w:after="100" w:afterAutospacing="1" w:line="240" w:lineRule="auto"/>
    </w:pPr>
    <w:rPr>
      <w:rFonts w:ascii="Arial" w:eastAsia="Times New Roman" w:hAnsi="Arial" w:cs="Arial"/>
      <w:color w:val="000000"/>
      <w:sz w:val="16"/>
      <w:szCs w:val="16"/>
    </w:rPr>
  </w:style>
  <w:style w:type="paragraph" w:customStyle="1" w:styleId="regtdhsel">
    <w:name w:val="reg_td_h_sel"/>
    <w:basedOn w:val="Normal"/>
    <w:rsid w:val="00212933"/>
    <w:pPr>
      <w:shd w:val="clear" w:color="auto" w:fill="ABC7FC"/>
      <w:spacing w:before="100" w:beforeAutospacing="1" w:after="100" w:afterAutospacing="1" w:line="240" w:lineRule="auto"/>
    </w:pPr>
    <w:rPr>
      <w:rFonts w:ascii="Arial" w:eastAsia="Times New Roman" w:hAnsi="Arial" w:cs="Arial"/>
      <w:color w:val="FFFFFF"/>
      <w:sz w:val="16"/>
      <w:szCs w:val="16"/>
    </w:rPr>
  </w:style>
  <w:style w:type="paragraph" w:customStyle="1" w:styleId="regtdasel">
    <w:name w:val="reg_td_a_sel"/>
    <w:basedOn w:val="Normal"/>
    <w:rsid w:val="0021293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regtderr">
    <w:name w:val="reg_td_err"/>
    <w:basedOn w:val="Normal"/>
    <w:rsid w:val="00212933"/>
    <w:pPr>
      <w:shd w:val="clear" w:color="auto" w:fill="FFFFFF"/>
      <w:spacing w:before="100" w:beforeAutospacing="1" w:after="100" w:afterAutospacing="1" w:line="240" w:lineRule="auto"/>
    </w:pPr>
    <w:rPr>
      <w:rFonts w:ascii="Arial" w:eastAsia="Times New Roman" w:hAnsi="Arial" w:cs="Arial"/>
      <w:color w:val="CC0000"/>
      <w:sz w:val="16"/>
      <w:szCs w:val="16"/>
    </w:rPr>
  </w:style>
  <w:style w:type="paragraph" w:customStyle="1" w:styleId="reginputtextp">
    <w:name w:val="reg_input_text_p"/>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inputtext">
    <w:name w:val="reg_input_text"/>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textarea">
    <w:name w:val="reg_textarea"/>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select">
    <w:name w:val="reg_select"/>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6191D"/>
      <w:sz w:val="16"/>
      <w:szCs w:val="16"/>
    </w:rPr>
  </w:style>
  <w:style w:type="paragraph" w:customStyle="1" w:styleId="reginputbuttonp">
    <w:name w:val="reg_input_button_p"/>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AA"/>
      <w:sz w:val="16"/>
      <w:szCs w:val="16"/>
    </w:rPr>
  </w:style>
  <w:style w:type="paragraph" w:customStyle="1" w:styleId="reginputbutton">
    <w:name w:val="reg_input_button"/>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AA"/>
      <w:sz w:val="16"/>
      <w:szCs w:val="16"/>
    </w:rPr>
  </w:style>
  <w:style w:type="paragraph" w:customStyle="1" w:styleId="container">
    <w:name w:val="container"/>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fifthcol">
    <w:name w:val="onefifth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onefourthcol">
    <w:name w:val="onefourth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onethirdcol">
    <w:name w:val="onethird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list1">
    <w:name w:val="list1"/>
    <w:basedOn w:val="Normal"/>
    <w:rsid w:val="00212933"/>
    <w:pPr>
      <w:spacing w:before="60" w:after="100" w:afterAutospacing="1" w:line="330" w:lineRule="atLeast"/>
    </w:pPr>
    <w:rPr>
      <w:rFonts w:ascii="Times New Roman" w:eastAsia="Times New Roman" w:hAnsi="Times New Roman" w:cs="Times New Roman"/>
      <w:sz w:val="18"/>
      <w:szCs w:val="18"/>
    </w:rPr>
  </w:style>
  <w:style w:type="paragraph" w:customStyle="1" w:styleId="list1sub">
    <w:name w:val="list1sub"/>
    <w:basedOn w:val="Normal"/>
    <w:rsid w:val="00212933"/>
    <w:pPr>
      <w:spacing w:before="60" w:after="100" w:afterAutospacing="1" w:line="330" w:lineRule="atLeast"/>
    </w:pPr>
    <w:rPr>
      <w:rFonts w:ascii="Times New Roman" w:eastAsia="Times New Roman" w:hAnsi="Times New Roman" w:cs="Times New Roman"/>
      <w:sz w:val="18"/>
      <w:szCs w:val="18"/>
    </w:rPr>
  </w:style>
  <w:style w:type="paragraph" w:customStyle="1" w:styleId="threefourthcol">
    <w:name w:val="threefourthcol"/>
    <w:basedOn w:val="Normal"/>
    <w:rsid w:val="00212933"/>
    <w:pPr>
      <w:pBdr>
        <w:top w:val="double" w:sz="2" w:space="5" w:color="CCCCCC"/>
        <w:bottom w:val="double" w:sz="2" w:space="5" w:color="CCCCCC"/>
      </w:pBdr>
      <w:spacing w:before="300" w:after="100" w:afterAutospacing="1" w:line="240" w:lineRule="auto"/>
    </w:pPr>
    <w:rPr>
      <w:rFonts w:ascii="Verdana" w:eastAsia="Times New Roman" w:hAnsi="Verdana" w:cs="Times New Roman"/>
      <w:color w:val="000066"/>
      <w:spacing w:val="29"/>
      <w:sz w:val="18"/>
      <w:szCs w:val="18"/>
    </w:rPr>
  </w:style>
  <w:style w:type="paragraph" w:customStyle="1" w:styleId="smalltxt">
    <w:name w:val="smalltxt"/>
    <w:basedOn w:val="Normal"/>
    <w:rsid w:val="00212933"/>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lefthalf">
    <w:name w:val="lefthalf"/>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half">
    <w:name w:val="righthalf"/>
    <w:basedOn w:val="Normal"/>
    <w:rsid w:val="0021293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wothirdscol">
    <w:name w:val="twothirdscol"/>
    <w:basedOn w:val="Normal"/>
    <w:rsid w:val="00212933"/>
    <w:pPr>
      <w:spacing w:before="225" w:after="100" w:afterAutospacing="1" w:line="240" w:lineRule="auto"/>
    </w:pPr>
    <w:rPr>
      <w:rFonts w:ascii="Times New Roman" w:eastAsia="Times New Roman" w:hAnsi="Times New Roman" w:cs="Times New Roman"/>
      <w:sz w:val="24"/>
      <w:szCs w:val="24"/>
    </w:rPr>
  </w:style>
  <w:style w:type="paragraph" w:customStyle="1" w:styleId="fullcol">
    <w:name w:val="fullcol"/>
    <w:basedOn w:val="Normal"/>
    <w:rsid w:val="00212933"/>
    <w:pPr>
      <w:spacing w:before="225" w:after="100" w:afterAutospacing="1" w:line="240" w:lineRule="auto"/>
    </w:pPr>
    <w:rPr>
      <w:rFonts w:ascii="Times New Roman" w:eastAsia="Times New Roman" w:hAnsi="Times New Roman" w:cs="Times New Roman"/>
      <w:sz w:val="24"/>
      <w:szCs w:val="24"/>
    </w:rPr>
  </w:style>
  <w:style w:type="paragraph" w:customStyle="1" w:styleId="bluital">
    <w:name w:val="bluital"/>
    <w:basedOn w:val="Normal"/>
    <w:rsid w:val="00212933"/>
    <w:pPr>
      <w:spacing w:before="100" w:beforeAutospacing="1" w:after="100" w:afterAutospacing="1" w:line="240" w:lineRule="auto"/>
    </w:pPr>
    <w:rPr>
      <w:rFonts w:ascii="Times New Roman" w:eastAsia="Times New Roman" w:hAnsi="Times New Roman" w:cs="Times New Roman"/>
      <w:i/>
      <w:iCs/>
      <w:color w:val="000099"/>
      <w:sz w:val="24"/>
      <w:szCs w:val="24"/>
    </w:rPr>
  </w:style>
  <w:style w:type="paragraph" w:customStyle="1" w:styleId="clearfix">
    <w:name w:val="clearfix"/>
    <w:basedOn w:val="Normal"/>
    <w:rsid w:val="00212933"/>
    <w:pPr>
      <w:spacing w:before="150" w:after="150" w:line="240" w:lineRule="auto"/>
    </w:pPr>
    <w:rPr>
      <w:rFonts w:ascii="Times New Roman" w:eastAsia="Times New Roman" w:hAnsi="Times New Roman" w:cs="Times New Roman"/>
      <w:sz w:val="24"/>
      <w:szCs w:val="24"/>
    </w:rPr>
  </w:style>
  <w:style w:type="paragraph" w:customStyle="1" w:styleId="lastcol">
    <w:name w:val="lastcol"/>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col">
    <w:name w:val="onehalfcol"/>
    <w:basedOn w:val="Normal"/>
    <w:rsid w:val="00212933"/>
    <w:pPr>
      <w:spacing w:before="100" w:beforeAutospacing="1" w:after="100" w:afterAutospacing="1" w:line="240" w:lineRule="auto"/>
      <w:ind w:left="750"/>
    </w:pPr>
    <w:rPr>
      <w:rFonts w:ascii="Times New Roman" w:eastAsia="Times New Roman" w:hAnsi="Times New Roman" w:cs="Times New Roman"/>
      <w:sz w:val="24"/>
      <w:szCs w:val="24"/>
    </w:rPr>
  </w:style>
  <w:style w:type="paragraph" w:customStyle="1" w:styleId="halfblock">
    <w:name w:val="halfblock"/>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s">
    <w:name w:val="pics"/>
    <w:basedOn w:val="Normal"/>
    <w:rsid w:val="00212933"/>
    <w:pPr>
      <w:spacing w:after="0" w:line="240" w:lineRule="auto"/>
    </w:pPr>
    <w:rPr>
      <w:rFonts w:ascii="Times New Roman" w:eastAsia="Times New Roman" w:hAnsi="Times New Roman" w:cs="Times New Roman"/>
      <w:sz w:val="24"/>
      <w:szCs w:val="24"/>
    </w:rPr>
  </w:style>
  <w:style w:type="paragraph" w:customStyle="1" w:styleId="borderbox">
    <w:name w:val="borderbox"/>
    <w:basedOn w:val="Normal"/>
    <w:rsid w:val="00212933"/>
    <w:pPr>
      <w:pBdr>
        <w:top w:val="single" w:sz="6" w:space="8" w:color="CCCCCC"/>
        <w:left w:val="single" w:sz="6" w:space="8" w:color="CCCCCC"/>
        <w:bottom w:val="single" w:sz="6" w:space="8" w:color="CCCCCC"/>
        <w:right w:val="single" w:sz="6" w:space="8" w:color="CCCCCC"/>
      </w:pBdr>
      <w:spacing w:before="300" w:after="300" w:line="240" w:lineRule="auto"/>
      <w:ind w:left="300" w:right="300"/>
    </w:pPr>
    <w:rPr>
      <w:rFonts w:ascii="Times New Roman" w:eastAsia="Times New Roman" w:hAnsi="Times New Roman" w:cs="Times New Roman"/>
      <w:sz w:val="24"/>
      <w:szCs w:val="24"/>
    </w:rPr>
  </w:style>
  <w:style w:type="paragraph" w:customStyle="1" w:styleId="container-img">
    <w:name w:val="container-img"/>
    <w:basedOn w:val="Normal"/>
    <w:rsid w:val="00212933"/>
    <w:pPr>
      <w:spacing w:before="300" w:after="300" w:line="240" w:lineRule="auto"/>
      <w:jc w:val="center"/>
    </w:pPr>
    <w:rPr>
      <w:rFonts w:ascii="Times New Roman" w:eastAsia="Times New Roman" w:hAnsi="Times New Roman" w:cs="Times New Roman"/>
      <w:sz w:val="24"/>
      <w:szCs w:val="24"/>
    </w:rPr>
  </w:style>
  <w:style w:type="paragraph" w:customStyle="1" w:styleId="imggalleryblock">
    <w:name w:val="imggallery_block"/>
    <w:basedOn w:val="Normal"/>
    <w:rsid w:val="00212933"/>
    <w:pPr>
      <w:pBdr>
        <w:bottom w:val="single" w:sz="6" w:space="4" w:color="CCCCCC"/>
      </w:pBdr>
      <w:spacing w:before="100" w:beforeAutospacing="1" w:after="150" w:line="240" w:lineRule="auto"/>
      <w:ind w:left="60" w:right="60"/>
      <w:jc w:val="center"/>
    </w:pPr>
    <w:rPr>
      <w:rFonts w:ascii="Times New Roman" w:eastAsia="Times New Roman" w:hAnsi="Times New Roman" w:cs="Times New Roman"/>
      <w:sz w:val="24"/>
      <w:szCs w:val="24"/>
    </w:rPr>
  </w:style>
  <w:style w:type="paragraph" w:customStyle="1" w:styleId="breadcrumbs">
    <w:name w:val="breadcrumbs"/>
    <w:basedOn w:val="Normal"/>
    <w:rsid w:val="00212933"/>
    <w:pPr>
      <w:spacing w:before="180" w:after="100" w:afterAutospacing="1" w:line="240" w:lineRule="auto"/>
      <w:jc w:val="right"/>
    </w:pPr>
    <w:rPr>
      <w:rFonts w:ascii="Verdana" w:eastAsia="Times New Roman" w:hAnsi="Verdana" w:cs="Times New Roman"/>
      <w:color w:val="333333"/>
      <w:sz w:val="15"/>
      <w:szCs w:val="15"/>
    </w:rPr>
  </w:style>
  <w:style w:type="paragraph" w:customStyle="1" w:styleId="imgblock">
    <w:name w:val="img_block"/>
    <w:basedOn w:val="Normal"/>
    <w:rsid w:val="00212933"/>
    <w:pPr>
      <w:spacing w:before="100" w:beforeAutospacing="1" w:after="100" w:afterAutospacing="1" w:line="240" w:lineRule="auto"/>
      <w:jc w:val="center"/>
    </w:pPr>
    <w:rPr>
      <w:rFonts w:ascii="Times New Roman" w:eastAsia="Times New Roman" w:hAnsi="Times New Roman" w:cs="Times New Roman"/>
      <w:color w:val="000033"/>
      <w:sz w:val="17"/>
      <w:szCs w:val="17"/>
    </w:rPr>
  </w:style>
  <w:style w:type="paragraph" w:customStyle="1" w:styleId="pb">
    <w:name w:val="pb"/>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ackbtn">
    <w:name w:val="backbtn"/>
    <w:basedOn w:val="Normal"/>
    <w:rsid w:val="00212933"/>
    <w:pPr>
      <w:spacing w:before="100" w:beforeAutospacing="1" w:after="100" w:afterAutospacing="1" w:line="240" w:lineRule="auto"/>
      <w:jc w:val="center"/>
    </w:pPr>
    <w:rPr>
      <w:rFonts w:ascii="Times New Roman" w:eastAsia="Times New Roman" w:hAnsi="Times New Roman" w:cs="Times New Roman"/>
      <w:sz w:val="17"/>
      <w:szCs w:val="17"/>
    </w:rPr>
  </w:style>
  <w:style w:type="paragraph" w:customStyle="1" w:styleId="homelevel">
    <w:name w:val="homelevel"/>
    <w:basedOn w:val="Normal"/>
    <w:rsid w:val="00212933"/>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firstlevel">
    <w:name w:val="firstlevel"/>
    <w:basedOn w:val="Normal"/>
    <w:rsid w:val="00212933"/>
    <w:pPr>
      <w:spacing w:before="100" w:beforeAutospacing="1" w:after="100" w:afterAutospacing="1" w:line="240" w:lineRule="auto"/>
    </w:pPr>
    <w:rPr>
      <w:rFonts w:ascii="Times New Roman" w:eastAsia="Times New Roman" w:hAnsi="Times New Roman" w:cs="Times New Roman"/>
      <w:b/>
      <w:bCs/>
      <w:sz w:val="25"/>
      <w:szCs w:val="25"/>
    </w:rPr>
  </w:style>
  <w:style w:type="paragraph" w:customStyle="1" w:styleId="secondlevel">
    <w:name w:val="secondlevel"/>
    <w:basedOn w:val="Normal"/>
    <w:rsid w:val="0021293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thirdlevel">
    <w:name w:val="thirdlevel"/>
    <w:basedOn w:val="Normal"/>
    <w:rsid w:val="00212933"/>
    <w:pP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forthlevel">
    <w:name w:val="forthlevel"/>
    <w:basedOn w:val="Normal"/>
    <w:rsid w:val="00212933"/>
    <w:pPr>
      <w:spacing w:before="100" w:beforeAutospacing="1" w:after="100" w:afterAutospacing="1" w:line="240" w:lineRule="auto"/>
    </w:pPr>
    <w:rPr>
      <w:rFonts w:ascii="Times New Roman" w:eastAsia="Times New Roman" w:hAnsi="Times New Roman" w:cs="Times New Roman"/>
    </w:rPr>
  </w:style>
  <w:style w:type="paragraph" w:customStyle="1" w:styleId="fifthlevel">
    <w:name w:val="fifthlevel"/>
    <w:basedOn w:val="Normal"/>
    <w:rsid w:val="0021293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learspacerdown">
    <w:name w:val="clearspacerdown"/>
    <w:basedOn w:val="Normal"/>
    <w:rsid w:val="00212933"/>
    <w:pPr>
      <w:spacing w:before="150" w:after="150" w:line="240" w:lineRule="auto"/>
    </w:pPr>
    <w:rPr>
      <w:rFonts w:ascii="Times New Roman" w:eastAsia="Times New Roman" w:hAnsi="Times New Roman" w:cs="Times New Roman"/>
      <w:sz w:val="24"/>
      <w:szCs w:val="24"/>
    </w:rPr>
  </w:style>
  <w:style w:type="paragraph" w:customStyle="1" w:styleId="clearspacerdown50">
    <w:name w:val="clearspacerdown50"/>
    <w:basedOn w:val="Normal"/>
    <w:rsid w:val="00212933"/>
    <w:pPr>
      <w:spacing w:before="375" w:after="375" w:line="240" w:lineRule="auto"/>
    </w:pPr>
    <w:rPr>
      <w:rFonts w:ascii="Times New Roman" w:eastAsia="Times New Roman" w:hAnsi="Times New Roman" w:cs="Times New Roman"/>
      <w:sz w:val="24"/>
      <w:szCs w:val="24"/>
    </w:rPr>
  </w:style>
  <w:style w:type="paragraph" w:customStyle="1" w:styleId="smalltbl">
    <w:name w:val="smalltbl"/>
    <w:basedOn w:val="Normal"/>
    <w:rsid w:val="00212933"/>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pdfiles">
    <w:name w:val="pdfiles"/>
    <w:basedOn w:val="Normal"/>
    <w:rsid w:val="00212933"/>
    <w:pPr>
      <w:pBdr>
        <w:top w:val="single" w:sz="12" w:space="0" w:color="3399FF"/>
        <w:left w:val="single" w:sz="12" w:space="0" w:color="3399FF"/>
        <w:bottom w:val="single" w:sz="12" w:space="0" w:color="3399FF"/>
        <w:right w:val="single" w:sz="12" w:space="0" w:color="3399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vblk">
    <w:name w:val="envblk"/>
    <w:basedOn w:val="Normal"/>
    <w:rsid w:val="00212933"/>
    <w:pPr>
      <w:shd w:val="clear" w:color="auto" w:fill="EDF6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vblk2">
    <w:name w:val="envblk2"/>
    <w:basedOn w:val="Normal"/>
    <w:rsid w:val="00212933"/>
    <w:pPr>
      <w:shd w:val="clear" w:color="auto" w:fill="DFE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boxtall">
    <w:name w:val="footboxtall"/>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640">
    <w:name w:val="img640"/>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gal">
    <w:name w:val="photgal"/>
    <w:basedOn w:val="Normal"/>
    <w:rsid w:val="00212933"/>
    <w:pPr>
      <w:pBdr>
        <w:top w:val="single" w:sz="6" w:space="0" w:color="666666"/>
        <w:left w:val="single" w:sz="6" w:space="0" w:color="666666"/>
        <w:bottom w:val="single" w:sz="6" w:space="0" w:color="666666"/>
        <w:right w:val="single" w:sz="6" w:space="0" w:color="666666"/>
      </w:pBdr>
      <w:spacing w:after="0" w:line="240" w:lineRule="auto"/>
    </w:pPr>
    <w:rPr>
      <w:rFonts w:ascii="Times New Roman" w:eastAsia="Times New Roman" w:hAnsi="Times New Roman" w:cs="Times New Roman"/>
      <w:sz w:val="24"/>
      <w:szCs w:val="24"/>
    </w:rPr>
  </w:style>
  <w:style w:type="paragraph" w:customStyle="1" w:styleId="text-center">
    <w:name w:val="text-center"/>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argepadtext">
    <w:name w:val="largepadtext"/>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menu">
    <w:name w:val="topmenu"/>
    <w:basedOn w:val="Normal"/>
    <w:rsid w:val="00212933"/>
    <w:pPr>
      <w:spacing w:before="100" w:beforeAutospacing="1" w:after="100" w:afterAutospacing="1" w:line="240" w:lineRule="auto"/>
      <w:jc w:val="center"/>
    </w:pPr>
    <w:rPr>
      <w:rFonts w:ascii="Times New Roman" w:eastAsia="Times New Roman" w:hAnsi="Times New Roman" w:cs="Times New Roman"/>
      <w:sz w:val="29"/>
      <w:szCs w:val="29"/>
    </w:rPr>
  </w:style>
  <w:style w:type="paragraph" w:customStyle="1" w:styleId="bigform">
    <w:name w:val="bigform"/>
    <w:basedOn w:val="Normal"/>
    <w:rsid w:val="00212933"/>
    <w:pPr>
      <w:pBdr>
        <w:top w:val="single" w:sz="6" w:space="0" w:color="000066"/>
        <w:left w:val="single" w:sz="6" w:space="30" w:color="000066"/>
        <w:bottom w:val="single" w:sz="6" w:space="0" w:color="000066"/>
        <w:right w:val="single" w:sz="6" w:space="0" w:color="000066"/>
      </w:pBdr>
      <w:shd w:val="clear" w:color="auto" w:fill="F3F3F3"/>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igrtxt">
    <w:name w:val="bigrtxt"/>
    <w:basedOn w:val="Normal"/>
    <w:rsid w:val="00212933"/>
    <w:pPr>
      <w:spacing w:before="100" w:beforeAutospacing="1" w:after="100" w:afterAutospacing="1" w:line="240" w:lineRule="auto"/>
    </w:pPr>
    <w:rPr>
      <w:rFonts w:ascii="Arial" w:eastAsia="Times New Roman" w:hAnsi="Arial" w:cs="Arial"/>
      <w:sz w:val="31"/>
      <w:szCs w:val="31"/>
    </w:rPr>
  </w:style>
  <w:style w:type="paragraph" w:customStyle="1" w:styleId="thispg">
    <w:name w:val="thispg"/>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
    <w:name w:val="one-half"/>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1">
    <w:name w:val="list11"/>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2">
    <w:name w:val="list12"/>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3">
    <w:name w:val="list13"/>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4">
    <w:name w:val="list14"/>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5">
    <w:name w:val="list15"/>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6">
    <w:name w:val="list16"/>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1">
    <w:name w:val="list1sub1"/>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2">
    <w:name w:val="list1sub2"/>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7">
    <w:name w:val="list17"/>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8">
    <w:name w:val="list18"/>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3">
    <w:name w:val="list1sub3"/>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4">
    <w:name w:val="list1sub4"/>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first1">
    <w:name w:val="first1"/>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1">
    <w:name w:val="one-half1"/>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hispg1">
    <w:name w:val="thispg1"/>
    <w:basedOn w:val="Normal"/>
    <w:rsid w:val="00212933"/>
    <w:pPr>
      <w:spacing w:before="100" w:beforeAutospacing="1" w:after="100" w:afterAutospacing="1" w:line="240" w:lineRule="auto"/>
    </w:pPr>
    <w:rPr>
      <w:rFonts w:ascii="Times New Roman" w:eastAsia="Times New Roman" w:hAnsi="Times New Roman" w:cs="Times New Roman"/>
      <w:b/>
      <w:bCs/>
      <w:color w:val="1D1D1D"/>
      <w:sz w:val="17"/>
      <w:szCs w:val="17"/>
    </w:rPr>
  </w:style>
  <w:style w:type="paragraph" w:customStyle="1" w:styleId="list19">
    <w:name w:val="list19"/>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10">
    <w:name w:val="list110"/>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11">
    <w:name w:val="list111"/>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2">
    <w:name w:val="list112"/>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3">
    <w:name w:val="list113"/>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14">
    <w:name w:val="list114"/>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5">
    <w:name w:val="list1sub5"/>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6">
    <w:name w:val="list1sub6"/>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15">
    <w:name w:val="list115"/>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6">
    <w:name w:val="list116"/>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7">
    <w:name w:val="list1sub7"/>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8">
    <w:name w:val="list1sub8"/>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first2">
    <w:name w:val="first2"/>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2">
    <w:name w:val="one-half2"/>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hispg2">
    <w:name w:val="thispg2"/>
    <w:basedOn w:val="Normal"/>
    <w:rsid w:val="00212933"/>
    <w:pPr>
      <w:spacing w:before="100" w:beforeAutospacing="1" w:after="100" w:afterAutospacing="1" w:line="240" w:lineRule="auto"/>
    </w:pPr>
    <w:rPr>
      <w:rFonts w:ascii="Times New Roman" w:eastAsia="Times New Roman" w:hAnsi="Times New Roman" w:cs="Times New Roman"/>
      <w:b/>
      <w:bCs/>
      <w:color w:val="1D1D1D"/>
      <w:sz w:val="17"/>
      <w:szCs w:val="17"/>
    </w:rPr>
  </w:style>
  <w:style w:type="paragraph" w:styleId="BalloonText">
    <w:name w:val="Balloon Text"/>
    <w:basedOn w:val="Normal"/>
    <w:link w:val="BalloonTextChar"/>
    <w:uiPriority w:val="99"/>
    <w:semiHidden/>
    <w:unhideWhenUsed/>
    <w:rsid w:val="00212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933"/>
    <w:rPr>
      <w:rFonts w:ascii="Tahoma" w:hAnsi="Tahoma" w:cs="Tahoma"/>
      <w:sz w:val="16"/>
      <w:szCs w:val="16"/>
    </w:rPr>
  </w:style>
  <w:style w:type="character" w:customStyle="1" w:styleId="tgc">
    <w:name w:val="_tgc"/>
    <w:basedOn w:val="DefaultParagraphFont"/>
    <w:rsid w:val="00047AC5"/>
  </w:style>
  <w:style w:type="paragraph" w:styleId="TOCHeading">
    <w:name w:val="TOC Heading"/>
    <w:basedOn w:val="Heading1"/>
    <w:next w:val="Normal"/>
    <w:uiPriority w:val="39"/>
    <w:semiHidden/>
    <w:unhideWhenUsed/>
    <w:qFormat/>
    <w:rsid w:val="0043308F"/>
    <w:pPr>
      <w:numPr>
        <w:numId w:val="0"/>
      </w:numPr>
      <w:outlineLvl w:val="9"/>
    </w:pPr>
    <w:rPr>
      <w:lang w:eastAsia="ja-JP"/>
    </w:rPr>
  </w:style>
  <w:style w:type="paragraph" w:styleId="TOC1">
    <w:name w:val="toc 1"/>
    <w:basedOn w:val="Normal"/>
    <w:next w:val="Normal"/>
    <w:autoRedefine/>
    <w:uiPriority w:val="39"/>
    <w:unhideWhenUsed/>
    <w:rsid w:val="0043308F"/>
    <w:pPr>
      <w:spacing w:before="240" w:after="120"/>
    </w:pPr>
    <w:rPr>
      <w:b/>
      <w:bCs/>
      <w:sz w:val="20"/>
      <w:szCs w:val="20"/>
    </w:rPr>
  </w:style>
  <w:style w:type="paragraph" w:styleId="TOC2">
    <w:name w:val="toc 2"/>
    <w:basedOn w:val="Normal"/>
    <w:next w:val="Normal"/>
    <w:autoRedefine/>
    <w:uiPriority w:val="39"/>
    <w:unhideWhenUsed/>
    <w:rsid w:val="0043308F"/>
    <w:pPr>
      <w:spacing w:before="120" w:after="0"/>
      <w:ind w:left="220"/>
    </w:pPr>
    <w:rPr>
      <w:i/>
      <w:iCs/>
      <w:sz w:val="20"/>
      <w:szCs w:val="20"/>
    </w:rPr>
  </w:style>
  <w:style w:type="paragraph" w:styleId="Subtitle">
    <w:name w:val="Subtitle"/>
    <w:basedOn w:val="Normal"/>
    <w:next w:val="Normal"/>
    <w:link w:val="SubtitleChar"/>
    <w:uiPriority w:val="11"/>
    <w:qFormat/>
    <w:rsid w:val="0043308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308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0D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632"/>
  </w:style>
  <w:style w:type="paragraph" w:styleId="Footer">
    <w:name w:val="footer"/>
    <w:basedOn w:val="Normal"/>
    <w:link w:val="FooterChar"/>
    <w:uiPriority w:val="99"/>
    <w:unhideWhenUsed/>
    <w:rsid w:val="000D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632"/>
  </w:style>
  <w:style w:type="paragraph" w:styleId="TOC3">
    <w:name w:val="toc 3"/>
    <w:basedOn w:val="Normal"/>
    <w:next w:val="Normal"/>
    <w:autoRedefine/>
    <w:uiPriority w:val="39"/>
    <w:unhideWhenUsed/>
    <w:rsid w:val="00027D40"/>
    <w:pPr>
      <w:spacing w:after="0"/>
      <w:ind w:left="440"/>
    </w:pPr>
    <w:rPr>
      <w:sz w:val="20"/>
      <w:szCs w:val="20"/>
    </w:rPr>
  </w:style>
  <w:style w:type="paragraph" w:styleId="NoSpacing">
    <w:name w:val="No Spacing"/>
    <w:uiPriority w:val="1"/>
    <w:qFormat/>
    <w:rsid w:val="0033192A"/>
    <w:pPr>
      <w:spacing w:after="0" w:line="240" w:lineRule="auto"/>
    </w:pPr>
  </w:style>
  <w:style w:type="paragraph" w:styleId="TOC4">
    <w:name w:val="toc 4"/>
    <w:basedOn w:val="Normal"/>
    <w:next w:val="Normal"/>
    <w:autoRedefine/>
    <w:uiPriority w:val="39"/>
    <w:unhideWhenUsed/>
    <w:rsid w:val="00AA614F"/>
    <w:pPr>
      <w:spacing w:after="0"/>
      <w:ind w:left="660"/>
    </w:pPr>
    <w:rPr>
      <w:sz w:val="20"/>
      <w:szCs w:val="20"/>
    </w:rPr>
  </w:style>
  <w:style w:type="paragraph" w:styleId="TOC5">
    <w:name w:val="toc 5"/>
    <w:basedOn w:val="Normal"/>
    <w:next w:val="Normal"/>
    <w:autoRedefine/>
    <w:uiPriority w:val="39"/>
    <w:unhideWhenUsed/>
    <w:rsid w:val="00AA614F"/>
    <w:pPr>
      <w:spacing w:after="0"/>
      <w:ind w:left="880"/>
    </w:pPr>
    <w:rPr>
      <w:sz w:val="20"/>
      <w:szCs w:val="20"/>
    </w:rPr>
  </w:style>
  <w:style w:type="paragraph" w:styleId="TOC6">
    <w:name w:val="toc 6"/>
    <w:basedOn w:val="Normal"/>
    <w:next w:val="Normal"/>
    <w:autoRedefine/>
    <w:uiPriority w:val="39"/>
    <w:unhideWhenUsed/>
    <w:rsid w:val="00AA614F"/>
    <w:pPr>
      <w:spacing w:after="0"/>
      <w:ind w:left="1100"/>
    </w:pPr>
    <w:rPr>
      <w:sz w:val="20"/>
      <w:szCs w:val="20"/>
    </w:rPr>
  </w:style>
  <w:style w:type="paragraph" w:styleId="TOC7">
    <w:name w:val="toc 7"/>
    <w:basedOn w:val="Normal"/>
    <w:next w:val="Normal"/>
    <w:autoRedefine/>
    <w:uiPriority w:val="39"/>
    <w:unhideWhenUsed/>
    <w:rsid w:val="00AA614F"/>
    <w:pPr>
      <w:spacing w:after="0"/>
      <w:ind w:left="1320"/>
    </w:pPr>
    <w:rPr>
      <w:sz w:val="20"/>
      <w:szCs w:val="20"/>
    </w:rPr>
  </w:style>
  <w:style w:type="paragraph" w:styleId="TOC8">
    <w:name w:val="toc 8"/>
    <w:basedOn w:val="Normal"/>
    <w:next w:val="Normal"/>
    <w:autoRedefine/>
    <w:uiPriority w:val="39"/>
    <w:unhideWhenUsed/>
    <w:rsid w:val="00AA614F"/>
    <w:pPr>
      <w:spacing w:after="0"/>
      <w:ind w:left="1540"/>
    </w:pPr>
    <w:rPr>
      <w:sz w:val="20"/>
      <w:szCs w:val="20"/>
    </w:rPr>
  </w:style>
  <w:style w:type="paragraph" w:styleId="TOC9">
    <w:name w:val="toc 9"/>
    <w:basedOn w:val="Normal"/>
    <w:next w:val="Normal"/>
    <w:autoRedefine/>
    <w:uiPriority w:val="39"/>
    <w:unhideWhenUsed/>
    <w:rsid w:val="00AA614F"/>
    <w:pPr>
      <w:spacing w:after="0"/>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D86"/>
  </w:style>
  <w:style w:type="paragraph" w:styleId="Heading1">
    <w:name w:val="heading 1"/>
    <w:basedOn w:val="Normal"/>
    <w:next w:val="Normal"/>
    <w:link w:val="Heading1Char"/>
    <w:uiPriority w:val="9"/>
    <w:qFormat/>
    <w:rsid w:val="005B7D86"/>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7D86"/>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7D86"/>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7D86"/>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7D86"/>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7D86"/>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7D86"/>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7D86"/>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7D8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D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7D8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B7D8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B7D8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B7D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B7D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B7D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B7D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7D8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B7D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7D8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12933"/>
    <w:rPr>
      <w:color w:val="000099"/>
      <w:u w:val="single"/>
    </w:rPr>
  </w:style>
  <w:style w:type="character" w:styleId="FollowedHyperlink">
    <w:name w:val="FollowedHyperlink"/>
    <w:basedOn w:val="DefaultParagraphFont"/>
    <w:uiPriority w:val="99"/>
    <w:semiHidden/>
    <w:unhideWhenUsed/>
    <w:rsid w:val="00212933"/>
    <w:rPr>
      <w:color w:val="000099"/>
      <w:u w:val="single"/>
    </w:rPr>
  </w:style>
  <w:style w:type="paragraph" w:styleId="NormalWeb">
    <w:name w:val="Normal (Web)"/>
    <w:basedOn w:val="Normal"/>
    <w:uiPriority w:val="99"/>
    <w:unhideWhenUsed/>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tdp">
    <w:name w:val="reg_td_p"/>
    <w:basedOn w:val="Normal"/>
    <w:rsid w:val="00212933"/>
    <w:pPr>
      <w:shd w:val="clear" w:color="auto" w:fill="FFFFFF"/>
      <w:spacing w:before="100" w:beforeAutospacing="1" w:after="100" w:afterAutospacing="1" w:line="240" w:lineRule="auto"/>
    </w:pPr>
    <w:rPr>
      <w:rFonts w:ascii="Arial" w:eastAsia="Times New Roman" w:hAnsi="Arial" w:cs="Arial"/>
      <w:color w:val="000000"/>
      <w:sz w:val="16"/>
      <w:szCs w:val="16"/>
    </w:rPr>
  </w:style>
  <w:style w:type="paragraph" w:customStyle="1" w:styleId="regtdh">
    <w:name w:val="reg_td_h"/>
    <w:basedOn w:val="Normal"/>
    <w:rsid w:val="00212933"/>
    <w:pPr>
      <w:shd w:val="clear" w:color="auto" w:fill="FFFFFF"/>
      <w:spacing w:before="100" w:beforeAutospacing="1" w:after="100" w:afterAutospacing="1" w:line="240" w:lineRule="auto"/>
    </w:pPr>
    <w:rPr>
      <w:rFonts w:ascii="Arial" w:eastAsia="Times New Roman" w:hAnsi="Arial" w:cs="Arial"/>
      <w:color w:val="000000"/>
      <w:sz w:val="16"/>
      <w:szCs w:val="16"/>
    </w:rPr>
  </w:style>
  <w:style w:type="paragraph" w:customStyle="1" w:styleId="regtdhsel">
    <w:name w:val="reg_td_h_sel"/>
    <w:basedOn w:val="Normal"/>
    <w:rsid w:val="00212933"/>
    <w:pPr>
      <w:shd w:val="clear" w:color="auto" w:fill="ABC7FC"/>
      <w:spacing w:before="100" w:beforeAutospacing="1" w:after="100" w:afterAutospacing="1" w:line="240" w:lineRule="auto"/>
    </w:pPr>
    <w:rPr>
      <w:rFonts w:ascii="Arial" w:eastAsia="Times New Roman" w:hAnsi="Arial" w:cs="Arial"/>
      <w:color w:val="FFFFFF"/>
      <w:sz w:val="16"/>
      <w:szCs w:val="16"/>
    </w:rPr>
  </w:style>
  <w:style w:type="paragraph" w:customStyle="1" w:styleId="regtdasel">
    <w:name w:val="reg_td_a_sel"/>
    <w:basedOn w:val="Normal"/>
    <w:rsid w:val="0021293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regtderr">
    <w:name w:val="reg_td_err"/>
    <w:basedOn w:val="Normal"/>
    <w:rsid w:val="00212933"/>
    <w:pPr>
      <w:shd w:val="clear" w:color="auto" w:fill="FFFFFF"/>
      <w:spacing w:before="100" w:beforeAutospacing="1" w:after="100" w:afterAutospacing="1" w:line="240" w:lineRule="auto"/>
    </w:pPr>
    <w:rPr>
      <w:rFonts w:ascii="Arial" w:eastAsia="Times New Roman" w:hAnsi="Arial" w:cs="Arial"/>
      <w:color w:val="CC0000"/>
      <w:sz w:val="16"/>
      <w:szCs w:val="16"/>
    </w:rPr>
  </w:style>
  <w:style w:type="paragraph" w:customStyle="1" w:styleId="reginputtextp">
    <w:name w:val="reg_input_text_p"/>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inputtext">
    <w:name w:val="reg_input_text"/>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textarea">
    <w:name w:val="reg_textarea"/>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select">
    <w:name w:val="reg_select"/>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6191D"/>
      <w:sz w:val="16"/>
      <w:szCs w:val="16"/>
    </w:rPr>
  </w:style>
  <w:style w:type="paragraph" w:customStyle="1" w:styleId="reginputbuttonp">
    <w:name w:val="reg_input_button_p"/>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AA"/>
      <w:sz w:val="16"/>
      <w:szCs w:val="16"/>
    </w:rPr>
  </w:style>
  <w:style w:type="paragraph" w:customStyle="1" w:styleId="reginputbutton">
    <w:name w:val="reg_input_button"/>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AA"/>
      <w:sz w:val="16"/>
      <w:szCs w:val="16"/>
    </w:rPr>
  </w:style>
  <w:style w:type="paragraph" w:customStyle="1" w:styleId="container">
    <w:name w:val="container"/>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fifthcol">
    <w:name w:val="onefifth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onefourthcol">
    <w:name w:val="onefourth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onethirdcol">
    <w:name w:val="onethird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list1">
    <w:name w:val="list1"/>
    <w:basedOn w:val="Normal"/>
    <w:rsid w:val="00212933"/>
    <w:pPr>
      <w:spacing w:before="60" w:after="100" w:afterAutospacing="1" w:line="330" w:lineRule="atLeast"/>
    </w:pPr>
    <w:rPr>
      <w:rFonts w:ascii="Times New Roman" w:eastAsia="Times New Roman" w:hAnsi="Times New Roman" w:cs="Times New Roman"/>
      <w:sz w:val="18"/>
      <w:szCs w:val="18"/>
    </w:rPr>
  </w:style>
  <w:style w:type="paragraph" w:customStyle="1" w:styleId="list1sub">
    <w:name w:val="list1sub"/>
    <w:basedOn w:val="Normal"/>
    <w:rsid w:val="00212933"/>
    <w:pPr>
      <w:spacing w:before="60" w:after="100" w:afterAutospacing="1" w:line="330" w:lineRule="atLeast"/>
    </w:pPr>
    <w:rPr>
      <w:rFonts w:ascii="Times New Roman" w:eastAsia="Times New Roman" w:hAnsi="Times New Roman" w:cs="Times New Roman"/>
      <w:sz w:val="18"/>
      <w:szCs w:val="18"/>
    </w:rPr>
  </w:style>
  <w:style w:type="paragraph" w:customStyle="1" w:styleId="threefourthcol">
    <w:name w:val="threefourthcol"/>
    <w:basedOn w:val="Normal"/>
    <w:rsid w:val="00212933"/>
    <w:pPr>
      <w:pBdr>
        <w:top w:val="double" w:sz="2" w:space="5" w:color="CCCCCC"/>
        <w:bottom w:val="double" w:sz="2" w:space="5" w:color="CCCCCC"/>
      </w:pBdr>
      <w:spacing w:before="300" w:after="100" w:afterAutospacing="1" w:line="240" w:lineRule="auto"/>
    </w:pPr>
    <w:rPr>
      <w:rFonts w:ascii="Verdana" w:eastAsia="Times New Roman" w:hAnsi="Verdana" w:cs="Times New Roman"/>
      <w:color w:val="000066"/>
      <w:spacing w:val="29"/>
      <w:sz w:val="18"/>
      <w:szCs w:val="18"/>
    </w:rPr>
  </w:style>
  <w:style w:type="paragraph" w:customStyle="1" w:styleId="smalltxt">
    <w:name w:val="smalltxt"/>
    <w:basedOn w:val="Normal"/>
    <w:rsid w:val="00212933"/>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lefthalf">
    <w:name w:val="lefthalf"/>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half">
    <w:name w:val="righthalf"/>
    <w:basedOn w:val="Normal"/>
    <w:rsid w:val="0021293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wothirdscol">
    <w:name w:val="twothirdscol"/>
    <w:basedOn w:val="Normal"/>
    <w:rsid w:val="00212933"/>
    <w:pPr>
      <w:spacing w:before="225" w:after="100" w:afterAutospacing="1" w:line="240" w:lineRule="auto"/>
    </w:pPr>
    <w:rPr>
      <w:rFonts w:ascii="Times New Roman" w:eastAsia="Times New Roman" w:hAnsi="Times New Roman" w:cs="Times New Roman"/>
      <w:sz w:val="24"/>
      <w:szCs w:val="24"/>
    </w:rPr>
  </w:style>
  <w:style w:type="paragraph" w:customStyle="1" w:styleId="fullcol">
    <w:name w:val="fullcol"/>
    <w:basedOn w:val="Normal"/>
    <w:rsid w:val="00212933"/>
    <w:pPr>
      <w:spacing w:before="225" w:after="100" w:afterAutospacing="1" w:line="240" w:lineRule="auto"/>
    </w:pPr>
    <w:rPr>
      <w:rFonts w:ascii="Times New Roman" w:eastAsia="Times New Roman" w:hAnsi="Times New Roman" w:cs="Times New Roman"/>
      <w:sz w:val="24"/>
      <w:szCs w:val="24"/>
    </w:rPr>
  </w:style>
  <w:style w:type="paragraph" w:customStyle="1" w:styleId="bluital">
    <w:name w:val="bluital"/>
    <w:basedOn w:val="Normal"/>
    <w:rsid w:val="00212933"/>
    <w:pPr>
      <w:spacing w:before="100" w:beforeAutospacing="1" w:after="100" w:afterAutospacing="1" w:line="240" w:lineRule="auto"/>
    </w:pPr>
    <w:rPr>
      <w:rFonts w:ascii="Times New Roman" w:eastAsia="Times New Roman" w:hAnsi="Times New Roman" w:cs="Times New Roman"/>
      <w:i/>
      <w:iCs/>
      <w:color w:val="000099"/>
      <w:sz w:val="24"/>
      <w:szCs w:val="24"/>
    </w:rPr>
  </w:style>
  <w:style w:type="paragraph" w:customStyle="1" w:styleId="clearfix">
    <w:name w:val="clearfix"/>
    <w:basedOn w:val="Normal"/>
    <w:rsid w:val="00212933"/>
    <w:pPr>
      <w:spacing w:before="150" w:after="150" w:line="240" w:lineRule="auto"/>
    </w:pPr>
    <w:rPr>
      <w:rFonts w:ascii="Times New Roman" w:eastAsia="Times New Roman" w:hAnsi="Times New Roman" w:cs="Times New Roman"/>
      <w:sz w:val="24"/>
      <w:szCs w:val="24"/>
    </w:rPr>
  </w:style>
  <w:style w:type="paragraph" w:customStyle="1" w:styleId="lastcol">
    <w:name w:val="lastcol"/>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col">
    <w:name w:val="onehalfcol"/>
    <w:basedOn w:val="Normal"/>
    <w:rsid w:val="00212933"/>
    <w:pPr>
      <w:spacing w:before="100" w:beforeAutospacing="1" w:after="100" w:afterAutospacing="1" w:line="240" w:lineRule="auto"/>
      <w:ind w:left="750"/>
    </w:pPr>
    <w:rPr>
      <w:rFonts w:ascii="Times New Roman" w:eastAsia="Times New Roman" w:hAnsi="Times New Roman" w:cs="Times New Roman"/>
      <w:sz w:val="24"/>
      <w:szCs w:val="24"/>
    </w:rPr>
  </w:style>
  <w:style w:type="paragraph" w:customStyle="1" w:styleId="halfblock">
    <w:name w:val="halfblock"/>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s">
    <w:name w:val="pics"/>
    <w:basedOn w:val="Normal"/>
    <w:rsid w:val="00212933"/>
    <w:pPr>
      <w:spacing w:after="0" w:line="240" w:lineRule="auto"/>
    </w:pPr>
    <w:rPr>
      <w:rFonts w:ascii="Times New Roman" w:eastAsia="Times New Roman" w:hAnsi="Times New Roman" w:cs="Times New Roman"/>
      <w:sz w:val="24"/>
      <w:szCs w:val="24"/>
    </w:rPr>
  </w:style>
  <w:style w:type="paragraph" w:customStyle="1" w:styleId="borderbox">
    <w:name w:val="borderbox"/>
    <w:basedOn w:val="Normal"/>
    <w:rsid w:val="00212933"/>
    <w:pPr>
      <w:pBdr>
        <w:top w:val="single" w:sz="6" w:space="8" w:color="CCCCCC"/>
        <w:left w:val="single" w:sz="6" w:space="8" w:color="CCCCCC"/>
        <w:bottom w:val="single" w:sz="6" w:space="8" w:color="CCCCCC"/>
        <w:right w:val="single" w:sz="6" w:space="8" w:color="CCCCCC"/>
      </w:pBdr>
      <w:spacing w:before="300" w:after="300" w:line="240" w:lineRule="auto"/>
      <w:ind w:left="300" w:right="300"/>
    </w:pPr>
    <w:rPr>
      <w:rFonts w:ascii="Times New Roman" w:eastAsia="Times New Roman" w:hAnsi="Times New Roman" w:cs="Times New Roman"/>
      <w:sz w:val="24"/>
      <w:szCs w:val="24"/>
    </w:rPr>
  </w:style>
  <w:style w:type="paragraph" w:customStyle="1" w:styleId="container-img">
    <w:name w:val="container-img"/>
    <w:basedOn w:val="Normal"/>
    <w:rsid w:val="00212933"/>
    <w:pPr>
      <w:spacing w:before="300" w:after="300" w:line="240" w:lineRule="auto"/>
      <w:jc w:val="center"/>
    </w:pPr>
    <w:rPr>
      <w:rFonts w:ascii="Times New Roman" w:eastAsia="Times New Roman" w:hAnsi="Times New Roman" w:cs="Times New Roman"/>
      <w:sz w:val="24"/>
      <w:szCs w:val="24"/>
    </w:rPr>
  </w:style>
  <w:style w:type="paragraph" w:customStyle="1" w:styleId="imggalleryblock">
    <w:name w:val="imggallery_block"/>
    <w:basedOn w:val="Normal"/>
    <w:rsid w:val="00212933"/>
    <w:pPr>
      <w:pBdr>
        <w:bottom w:val="single" w:sz="6" w:space="4" w:color="CCCCCC"/>
      </w:pBdr>
      <w:spacing w:before="100" w:beforeAutospacing="1" w:after="150" w:line="240" w:lineRule="auto"/>
      <w:ind w:left="60" w:right="60"/>
      <w:jc w:val="center"/>
    </w:pPr>
    <w:rPr>
      <w:rFonts w:ascii="Times New Roman" w:eastAsia="Times New Roman" w:hAnsi="Times New Roman" w:cs="Times New Roman"/>
      <w:sz w:val="24"/>
      <w:szCs w:val="24"/>
    </w:rPr>
  </w:style>
  <w:style w:type="paragraph" w:customStyle="1" w:styleId="breadcrumbs">
    <w:name w:val="breadcrumbs"/>
    <w:basedOn w:val="Normal"/>
    <w:rsid w:val="00212933"/>
    <w:pPr>
      <w:spacing w:before="180" w:after="100" w:afterAutospacing="1" w:line="240" w:lineRule="auto"/>
      <w:jc w:val="right"/>
    </w:pPr>
    <w:rPr>
      <w:rFonts w:ascii="Verdana" w:eastAsia="Times New Roman" w:hAnsi="Verdana" w:cs="Times New Roman"/>
      <w:color w:val="333333"/>
      <w:sz w:val="15"/>
      <w:szCs w:val="15"/>
    </w:rPr>
  </w:style>
  <w:style w:type="paragraph" w:customStyle="1" w:styleId="imgblock">
    <w:name w:val="img_block"/>
    <w:basedOn w:val="Normal"/>
    <w:rsid w:val="00212933"/>
    <w:pPr>
      <w:spacing w:before="100" w:beforeAutospacing="1" w:after="100" w:afterAutospacing="1" w:line="240" w:lineRule="auto"/>
      <w:jc w:val="center"/>
    </w:pPr>
    <w:rPr>
      <w:rFonts w:ascii="Times New Roman" w:eastAsia="Times New Roman" w:hAnsi="Times New Roman" w:cs="Times New Roman"/>
      <w:color w:val="000033"/>
      <w:sz w:val="17"/>
      <w:szCs w:val="17"/>
    </w:rPr>
  </w:style>
  <w:style w:type="paragraph" w:customStyle="1" w:styleId="pb">
    <w:name w:val="pb"/>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ackbtn">
    <w:name w:val="backbtn"/>
    <w:basedOn w:val="Normal"/>
    <w:rsid w:val="00212933"/>
    <w:pPr>
      <w:spacing w:before="100" w:beforeAutospacing="1" w:after="100" w:afterAutospacing="1" w:line="240" w:lineRule="auto"/>
      <w:jc w:val="center"/>
    </w:pPr>
    <w:rPr>
      <w:rFonts w:ascii="Times New Roman" w:eastAsia="Times New Roman" w:hAnsi="Times New Roman" w:cs="Times New Roman"/>
      <w:sz w:val="17"/>
      <w:szCs w:val="17"/>
    </w:rPr>
  </w:style>
  <w:style w:type="paragraph" w:customStyle="1" w:styleId="homelevel">
    <w:name w:val="homelevel"/>
    <w:basedOn w:val="Normal"/>
    <w:rsid w:val="00212933"/>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firstlevel">
    <w:name w:val="firstlevel"/>
    <w:basedOn w:val="Normal"/>
    <w:rsid w:val="00212933"/>
    <w:pPr>
      <w:spacing w:before="100" w:beforeAutospacing="1" w:after="100" w:afterAutospacing="1" w:line="240" w:lineRule="auto"/>
    </w:pPr>
    <w:rPr>
      <w:rFonts w:ascii="Times New Roman" w:eastAsia="Times New Roman" w:hAnsi="Times New Roman" w:cs="Times New Roman"/>
      <w:b/>
      <w:bCs/>
      <w:sz w:val="25"/>
      <w:szCs w:val="25"/>
    </w:rPr>
  </w:style>
  <w:style w:type="paragraph" w:customStyle="1" w:styleId="secondlevel">
    <w:name w:val="secondlevel"/>
    <w:basedOn w:val="Normal"/>
    <w:rsid w:val="0021293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thirdlevel">
    <w:name w:val="thirdlevel"/>
    <w:basedOn w:val="Normal"/>
    <w:rsid w:val="00212933"/>
    <w:pP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forthlevel">
    <w:name w:val="forthlevel"/>
    <w:basedOn w:val="Normal"/>
    <w:rsid w:val="00212933"/>
    <w:pPr>
      <w:spacing w:before="100" w:beforeAutospacing="1" w:after="100" w:afterAutospacing="1" w:line="240" w:lineRule="auto"/>
    </w:pPr>
    <w:rPr>
      <w:rFonts w:ascii="Times New Roman" w:eastAsia="Times New Roman" w:hAnsi="Times New Roman" w:cs="Times New Roman"/>
    </w:rPr>
  </w:style>
  <w:style w:type="paragraph" w:customStyle="1" w:styleId="fifthlevel">
    <w:name w:val="fifthlevel"/>
    <w:basedOn w:val="Normal"/>
    <w:rsid w:val="0021293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learspacerdown">
    <w:name w:val="clearspacerdown"/>
    <w:basedOn w:val="Normal"/>
    <w:rsid w:val="00212933"/>
    <w:pPr>
      <w:spacing w:before="150" w:after="150" w:line="240" w:lineRule="auto"/>
    </w:pPr>
    <w:rPr>
      <w:rFonts w:ascii="Times New Roman" w:eastAsia="Times New Roman" w:hAnsi="Times New Roman" w:cs="Times New Roman"/>
      <w:sz w:val="24"/>
      <w:szCs w:val="24"/>
    </w:rPr>
  </w:style>
  <w:style w:type="paragraph" w:customStyle="1" w:styleId="clearspacerdown50">
    <w:name w:val="clearspacerdown50"/>
    <w:basedOn w:val="Normal"/>
    <w:rsid w:val="00212933"/>
    <w:pPr>
      <w:spacing w:before="375" w:after="375" w:line="240" w:lineRule="auto"/>
    </w:pPr>
    <w:rPr>
      <w:rFonts w:ascii="Times New Roman" w:eastAsia="Times New Roman" w:hAnsi="Times New Roman" w:cs="Times New Roman"/>
      <w:sz w:val="24"/>
      <w:szCs w:val="24"/>
    </w:rPr>
  </w:style>
  <w:style w:type="paragraph" w:customStyle="1" w:styleId="smalltbl">
    <w:name w:val="smalltbl"/>
    <w:basedOn w:val="Normal"/>
    <w:rsid w:val="00212933"/>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pdfiles">
    <w:name w:val="pdfiles"/>
    <w:basedOn w:val="Normal"/>
    <w:rsid w:val="00212933"/>
    <w:pPr>
      <w:pBdr>
        <w:top w:val="single" w:sz="12" w:space="0" w:color="3399FF"/>
        <w:left w:val="single" w:sz="12" w:space="0" w:color="3399FF"/>
        <w:bottom w:val="single" w:sz="12" w:space="0" w:color="3399FF"/>
        <w:right w:val="single" w:sz="12" w:space="0" w:color="3399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vblk">
    <w:name w:val="envblk"/>
    <w:basedOn w:val="Normal"/>
    <w:rsid w:val="00212933"/>
    <w:pPr>
      <w:shd w:val="clear" w:color="auto" w:fill="EDF6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vblk2">
    <w:name w:val="envblk2"/>
    <w:basedOn w:val="Normal"/>
    <w:rsid w:val="00212933"/>
    <w:pPr>
      <w:shd w:val="clear" w:color="auto" w:fill="DFE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boxtall">
    <w:name w:val="footboxtall"/>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640">
    <w:name w:val="img640"/>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gal">
    <w:name w:val="photgal"/>
    <w:basedOn w:val="Normal"/>
    <w:rsid w:val="00212933"/>
    <w:pPr>
      <w:pBdr>
        <w:top w:val="single" w:sz="6" w:space="0" w:color="666666"/>
        <w:left w:val="single" w:sz="6" w:space="0" w:color="666666"/>
        <w:bottom w:val="single" w:sz="6" w:space="0" w:color="666666"/>
        <w:right w:val="single" w:sz="6" w:space="0" w:color="666666"/>
      </w:pBdr>
      <w:spacing w:after="0" w:line="240" w:lineRule="auto"/>
    </w:pPr>
    <w:rPr>
      <w:rFonts w:ascii="Times New Roman" w:eastAsia="Times New Roman" w:hAnsi="Times New Roman" w:cs="Times New Roman"/>
      <w:sz w:val="24"/>
      <w:szCs w:val="24"/>
    </w:rPr>
  </w:style>
  <w:style w:type="paragraph" w:customStyle="1" w:styleId="text-center">
    <w:name w:val="text-center"/>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argepadtext">
    <w:name w:val="largepadtext"/>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menu">
    <w:name w:val="topmenu"/>
    <w:basedOn w:val="Normal"/>
    <w:rsid w:val="00212933"/>
    <w:pPr>
      <w:spacing w:before="100" w:beforeAutospacing="1" w:after="100" w:afterAutospacing="1" w:line="240" w:lineRule="auto"/>
      <w:jc w:val="center"/>
    </w:pPr>
    <w:rPr>
      <w:rFonts w:ascii="Times New Roman" w:eastAsia="Times New Roman" w:hAnsi="Times New Roman" w:cs="Times New Roman"/>
      <w:sz w:val="29"/>
      <w:szCs w:val="29"/>
    </w:rPr>
  </w:style>
  <w:style w:type="paragraph" w:customStyle="1" w:styleId="bigform">
    <w:name w:val="bigform"/>
    <w:basedOn w:val="Normal"/>
    <w:rsid w:val="00212933"/>
    <w:pPr>
      <w:pBdr>
        <w:top w:val="single" w:sz="6" w:space="0" w:color="000066"/>
        <w:left w:val="single" w:sz="6" w:space="30" w:color="000066"/>
        <w:bottom w:val="single" w:sz="6" w:space="0" w:color="000066"/>
        <w:right w:val="single" w:sz="6" w:space="0" w:color="000066"/>
      </w:pBdr>
      <w:shd w:val="clear" w:color="auto" w:fill="F3F3F3"/>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igrtxt">
    <w:name w:val="bigrtxt"/>
    <w:basedOn w:val="Normal"/>
    <w:rsid w:val="00212933"/>
    <w:pPr>
      <w:spacing w:before="100" w:beforeAutospacing="1" w:after="100" w:afterAutospacing="1" w:line="240" w:lineRule="auto"/>
    </w:pPr>
    <w:rPr>
      <w:rFonts w:ascii="Arial" w:eastAsia="Times New Roman" w:hAnsi="Arial" w:cs="Arial"/>
      <w:sz w:val="31"/>
      <w:szCs w:val="31"/>
    </w:rPr>
  </w:style>
  <w:style w:type="paragraph" w:customStyle="1" w:styleId="thispg">
    <w:name w:val="thispg"/>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
    <w:name w:val="one-half"/>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1">
    <w:name w:val="list11"/>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2">
    <w:name w:val="list12"/>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3">
    <w:name w:val="list13"/>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4">
    <w:name w:val="list14"/>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5">
    <w:name w:val="list15"/>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6">
    <w:name w:val="list16"/>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1">
    <w:name w:val="list1sub1"/>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2">
    <w:name w:val="list1sub2"/>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7">
    <w:name w:val="list17"/>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8">
    <w:name w:val="list18"/>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3">
    <w:name w:val="list1sub3"/>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4">
    <w:name w:val="list1sub4"/>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first1">
    <w:name w:val="first1"/>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1">
    <w:name w:val="one-half1"/>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hispg1">
    <w:name w:val="thispg1"/>
    <w:basedOn w:val="Normal"/>
    <w:rsid w:val="00212933"/>
    <w:pPr>
      <w:spacing w:before="100" w:beforeAutospacing="1" w:after="100" w:afterAutospacing="1" w:line="240" w:lineRule="auto"/>
    </w:pPr>
    <w:rPr>
      <w:rFonts w:ascii="Times New Roman" w:eastAsia="Times New Roman" w:hAnsi="Times New Roman" w:cs="Times New Roman"/>
      <w:b/>
      <w:bCs/>
      <w:color w:val="1D1D1D"/>
      <w:sz w:val="17"/>
      <w:szCs w:val="17"/>
    </w:rPr>
  </w:style>
  <w:style w:type="paragraph" w:customStyle="1" w:styleId="list19">
    <w:name w:val="list19"/>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10">
    <w:name w:val="list110"/>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11">
    <w:name w:val="list111"/>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2">
    <w:name w:val="list112"/>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3">
    <w:name w:val="list113"/>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14">
    <w:name w:val="list114"/>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5">
    <w:name w:val="list1sub5"/>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6">
    <w:name w:val="list1sub6"/>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15">
    <w:name w:val="list115"/>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6">
    <w:name w:val="list116"/>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7">
    <w:name w:val="list1sub7"/>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8">
    <w:name w:val="list1sub8"/>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first2">
    <w:name w:val="first2"/>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2">
    <w:name w:val="one-half2"/>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hispg2">
    <w:name w:val="thispg2"/>
    <w:basedOn w:val="Normal"/>
    <w:rsid w:val="00212933"/>
    <w:pPr>
      <w:spacing w:before="100" w:beforeAutospacing="1" w:after="100" w:afterAutospacing="1" w:line="240" w:lineRule="auto"/>
    </w:pPr>
    <w:rPr>
      <w:rFonts w:ascii="Times New Roman" w:eastAsia="Times New Roman" w:hAnsi="Times New Roman" w:cs="Times New Roman"/>
      <w:b/>
      <w:bCs/>
      <w:color w:val="1D1D1D"/>
      <w:sz w:val="17"/>
      <w:szCs w:val="17"/>
    </w:rPr>
  </w:style>
  <w:style w:type="paragraph" w:styleId="BalloonText">
    <w:name w:val="Balloon Text"/>
    <w:basedOn w:val="Normal"/>
    <w:link w:val="BalloonTextChar"/>
    <w:uiPriority w:val="99"/>
    <w:semiHidden/>
    <w:unhideWhenUsed/>
    <w:rsid w:val="00212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933"/>
    <w:rPr>
      <w:rFonts w:ascii="Tahoma" w:hAnsi="Tahoma" w:cs="Tahoma"/>
      <w:sz w:val="16"/>
      <w:szCs w:val="16"/>
    </w:rPr>
  </w:style>
  <w:style w:type="character" w:customStyle="1" w:styleId="tgc">
    <w:name w:val="_tgc"/>
    <w:basedOn w:val="DefaultParagraphFont"/>
    <w:rsid w:val="00047AC5"/>
  </w:style>
  <w:style w:type="paragraph" w:styleId="TOCHeading">
    <w:name w:val="TOC Heading"/>
    <w:basedOn w:val="Heading1"/>
    <w:next w:val="Normal"/>
    <w:uiPriority w:val="39"/>
    <w:semiHidden/>
    <w:unhideWhenUsed/>
    <w:qFormat/>
    <w:rsid w:val="0043308F"/>
    <w:pPr>
      <w:numPr>
        <w:numId w:val="0"/>
      </w:numPr>
      <w:outlineLvl w:val="9"/>
    </w:pPr>
    <w:rPr>
      <w:lang w:eastAsia="ja-JP"/>
    </w:rPr>
  </w:style>
  <w:style w:type="paragraph" w:styleId="TOC1">
    <w:name w:val="toc 1"/>
    <w:basedOn w:val="Normal"/>
    <w:next w:val="Normal"/>
    <w:autoRedefine/>
    <w:uiPriority w:val="39"/>
    <w:unhideWhenUsed/>
    <w:rsid w:val="0043308F"/>
    <w:pPr>
      <w:spacing w:before="240" w:after="120"/>
    </w:pPr>
    <w:rPr>
      <w:b/>
      <w:bCs/>
      <w:sz w:val="20"/>
      <w:szCs w:val="20"/>
    </w:rPr>
  </w:style>
  <w:style w:type="paragraph" w:styleId="TOC2">
    <w:name w:val="toc 2"/>
    <w:basedOn w:val="Normal"/>
    <w:next w:val="Normal"/>
    <w:autoRedefine/>
    <w:uiPriority w:val="39"/>
    <w:unhideWhenUsed/>
    <w:rsid w:val="0043308F"/>
    <w:pPr>
      <w:spacing w:before="120" w:after="0"/>
      <w:ind w:left="220"/>
    </w:pPr>
    <w:rPr>
      <w:i/>
      <w:iCs/>
      <w:sz w:val="20"/>
      <w:szCs w:val="20"/>
    </w:rPr>
  </w:style>
  <w:style w:type="paragraph" w:styleId="Subtitle">
    <w:name w:val="Subtitle"/>
    <w:basedOn w:val="Normal"/>
    <w:next w:val="Normal"/>
    <w:link w:val="SubtitleChar"/>
    <w:uiPriority w:val="11"/>
    <w:qFormat/>
    <w:rsid w:val="0043308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308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0D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632"/>
  </w:style>
  <w:style w:type="paragraph" w:styleId="Footer">
    <w:name w:val="footer"/>
    <w:basedOn w:val="Normal"/>
    <w:link w:val="FooterChar"/>
    <w:uiPriority w:val="99"/>
    <w:unhideWhenUsed/>
    <w:rsid w:val="000D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632"/>
  </w:style>
  <w:style w:type="paragraph" w:styleId="TOC3">
    <w:name w:val="toc 3"/>
    <w:basedOn w:val="Normal"/>
    <w:next w:val="Normal"/>
    <w:autoRedefine/>
    <w:uiPriority w:val="39"/>
    <w:unhideWhenUsed/>
    <w:rsid w:val="00027D40"/>
    <w:pPr>
      <w:spacing w:after="0"/>
      <w:ind w:left="440"/>
    </w:pPr>
    <w:rPr>
      <w:sz w:val="20"/>
      <w:szCs w:val="20"/>
    </w:rPr>
  </w:style>
  <w:style w:type="paragraph" w:styleId="NoSpacing">
    <w:name w:val="No Spacing"/>
    <w:uiPriority w:val="1"/>
    <w:qFormat/>
    <w:rsid w:val="0033192A"/>
    <w:pPr>
      <w:spacing w:after="0" w:line="240" w:lineRule="auto"/>
    </w:pPr>
  </w:style>
  <w:style w:type="paragraph" w:styleId="TOC4">
    <w:name w:val="toc 4"/>
    <w:basedOn w:val="Normal"/>
    <w:next w:val="Normal"/>
    <w:autoRedefine/>
    <w:uiPriority w:val="39"/>
    <w:unhideWhenUsed/>
    <w:rsid w:val="00AA614F"/>
    <w:pPr>
      <w:spacing w:after="0"/>
      <w:ind w:left="660"/>
    </w:pPr>
    <w:rPr>
      <w:sz w:val="20"/>
      <w:szCs w:val="20"/>
    </w:rPr>
  </w:style>
  <w:style w:type="paragraph" w:styleId="TOC5">
    <w:name w:val="toc 5"/>
    <w:basedOn w:val="Normal"/>
    <w:next w:val="Normal"/>
    <w:autoRedefine/>
    <w:uiPriority w:val="39"/>
    <w:unhideWhenUsed/>
    <w:rsid w:val="00AA614F"/>
    <w:pPr>
      <w:spacing w:after="0"/>
      <w:ind w:left="880"/>
    </w:pPr>
    <w:rPr>
      <w:sz w:val="20"/>
      <w:szCs w:val="20"/>
    </w:rPr>
  </w:style>
  <w:style w:type="paragraph" w:styleId="TOC6">
    <w:name w:val="toc 6"/>
    <w:basedOn w:val="Normal"/>
    <w:next w:val="Normal"/>
    <w:autoRedefine/>
    <w:uiPriority w:val="39"/>
    <w:unhideWhenUsed/>
    <w:rsid w:val="00AA614F"/>
    <w:pPr>
      <w:spacing w:after="0"/>
      <w:ind w:left="1100"/>
    </w:pPr>
    <w:rPr>
      <w:sz w:val="20"/>
      <w:szCs w:val="20"/>
    </w:rPr>
  </w:style>
  <w:style w:type="paragraph" w:styleId="TOC7">
    <w:name w:val="toc 7"/>
    <w:basedOn w:val="Normal"/>
    <w:next w:val="Normal"/>
    <w:autoRedefine/>
    <w:uiPriority w:val="39"/>
    <w:unhideWhenUsed/>
    <w:rsid w:val="00AA614F"/>
    <w:pPr>
      <w:spacing w:after="0"/>
      <w:ind w:left="1320"/>
    </w:pPr>
    <w:rPr>
      <w:sz w:val="20"/>
      <w:szCs w:val="20"/>
    </w:rPr>
  </w:style>
  <w:style w:type="paragraph" w:styleId="TOC8">
    <w:name w:val="toc 8"/>
    <w:basedOn w:val="Normal"/>
    <w:next w:val="Normal"/>
    <w:autoRedefine/>
    <w:uiPriority w:val="39"/>
    <w:unhideWhenUsed/>
    <w:rsid w:val="00AA614F"/>
    <w:pPr>
      <w:spacing w:after="0"/>
      <w:ind w:left="1540"/>
    </w:pPr>
    <w:rPr>
      <w:sz w:val="20"/>
      <w:szCs w:val="20"/>
    </w:rPr>
  </w:style>
  <w:style w:type="paragraph" w:styleId="TOC9">
    <w:name w:val="toc 9"/>
    <w:basedOn w:val="Normal"/>
    <w:next w:val="Normal"/>
    <w:autoRedefine/>
    <w:uiPriority w:val="39"/>
    <w:unhideWhenUsed/>
    <w:rsid w:val="00AA614F"/>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238679">
      <w:bodyDiv w:val="1"/>
      <w:marLeft w:val="450"/>
      <w:marRight w:val="450"/>
      <w:marTop w:val="0"/>
      <w:marBottom w:val="0"/>
      <w:divBdr>
        <w:top w:val="none" w:sz="0" w:space="0" w:color="auto"/>
        <w:left w:val="none" w:sz="0" w:space="0" w:color="auto"/>
        <w:bottom w:val="none" w:sz="0" w:space="0" w:color="auto"/>
        <w:right w:val="none" w:sz="0" w:space="0" w:color="auto"/>
      </w:divBdr>
      <w:divsChild>
        <w:div w:id="776368883">
          <w:marLeft w:val="0"/>
          <w:marRight w:val="0"/>
          <w:marTop w:val="0"/>
          <w:marBottom w:val="0"/>
          <w:divBdr>
            <w:top w:val="none" w:sz="0" w:space="0" w:color="auto"/>
            <w:left w:val="none" w:sz="0" w:space="0" w:color="auto"/>
            <w:bottom w:val="none" w:sz="0" w:space="0" w:color="auto"/>
            <w:right w:val="none" w:sz="0" w:space="0" w:color="auto"/>
          </w:divBdr>
          <w:divsChild>
            <w:div w:id="7563329">
              <w:marLeft w:val="0"/>
              <w:marRight w:val="0"/>
              <w:marTop w:val="0"/>
              <w:marBottom w:val="0"/>
              <w:divBdr>
                <w:top w:val="none" w:sz="0" w:space="0" w:color="auto"/>
                <w:left w:val="none" w:sz="0" w:space="0" w:color="auto"/>
                <w:bottom w:val="none" w:sz="0" w:space="0" w:color="auto"/>
                <w:right w:val="none" w:sz="0" w:space="0" w:color="auto"/>
              </w:divBdr>
            </w:div>
            <w:div w:id="1130175587">
              <w:marLeft w:val="0"/>
              <w:marRight w:val="0"/>
              <w:marTop w:val="180"/>
              <w:marBottom w:val="0"/>
              <w:divBdr>
                <w:top w:val="none" w:sz="0" w:space="0" w:color="auto"/>
                <w:left w:val="none" w:sz="0" w:space="0" w:color="auto"/>
                <w:bottom w:val="none" w:sz="0" w:space="0" w:color="auto"/>
                <w:right w:val="none" w:sz="0" w:space="0" w:color="auto"/>
              </w:divBdr>
            </w:div>
            <w:div w:id="1793208118">
              <w:marLeft w:val="0"/>
              <w:marRight w:val="0"/>
              <w:marTop w:val="225"/>
              <w:marBottom w:val="0"/>
              <w:divBdr>
                <w:top w:val="none" w:sz="0" w:space="0" w:color="auto"/>
                <w:left w:val="none" w:sz="0" w:space="0" w:color="auto"/>
                <w:bottom w:val="none" w:sz="0" w:space="0" w:color="auto"/>
                <w:right w:val="none" w:sz="0" w:space="0" w:color="auto"/>
              </w:divBdr>
              <w:divsChild>
                <w:div w:id="834495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8815502">
          <w:marLeft w:val="0"/>
          <w:marRight w:val="0"/>
          <w:marTop w:val="0"/>
          <w:marBottom w:val="0"/>
          <w:divBdr>
            <w:top w:val="single" w:sz="6" w:space="0" w:color="CCCCCC"/>
            <w:left w:val="none" w:sz="0" w:space="0" w:color="CCCCCC"/>
            <w:bottom w:val="none" w:sz="0" w:space="0" w:color="CCCCCC"/>
            <w:right w:val="none" w:sz="0" w:space="0" w:color="CCCCCC"/>
          </w:divBdr>
          <w:divsChild>
            <w:div w:id="520439448">
              <w:marLeft w:val="0"/>
              <w:marRight w:val="0"/>
              <w:marTop w:val="300"/>
              <w:marBottom w:val="0"/>
              <w:divBdr>
                <w:top w:val="double" w:sz="2" w:space="5" w:color="CCCCCC"/>
                <w:left w:val="none" w:sz="0" w:space="0" w:color="auto"/>
                <w:bottom w:val="double" w:sz="2" w:space="5" w:color="CCCCCC"/>
                <w:right w:val="none" w:sz="0" w:space="0" w:color="auto"/>
              </w:divBdr>
              <w:divsChild>
                <w:div w:id="1999770539">
                  <w:marLeft w:val="0"/>
                  <w:marRight w:val="0"/>
                  <w:marTop w:val="0"/>
                  <w:marBottom w:val="0"/>
                  <w:divBdr>
                    <w:top w:val="none" w:sz="0" w:space="0" w:color="auto"/>
                    <w:left w:val="none" w:sz="0" w:space="0" w:color="auto"/>
                    <w:bottom w:val="none" w:sz="0" w:space="0" w:color="auto"/>
                    <w:right w:val="none" w:sz="0" w:space="0" w:color="auto"/>
                  </w:divBdr>
                </w:div>
              </w:divsChild>
            </w:div>
            <w:div w:id="1035154242">
              <w:marLeft w:val="0"/>
              <w:marRight w:val="225"/>
              <w:marTop w:val="0"/>
              <w:marBottom w:val="0"/>
              <w:divBdr>
                <w:top w:val="none" w:sz="0" w:space="0" w:color="auto"/>
                <w:left w:val="none" w:sz="0" w:space="0" w:color="auto"/>
                <w:bottom w:val="none" w:sz="0" w:space="0" w:color="auto"/>
                <w:right w:val="none" w:sz="0" w:space="0" w:color="auto"/>
              </w:divBdr>
              <w:divsChild>
                <w:div w:id="446778975">
                  <w:marLeft w:val="0"/>
                  <w:marRight w:val="0"/>
                  <w:marTop w:val="60"/>
                  <w:marBottom w:val="0"/>
                  <w:divBdr>
                    <w:top w:val="none" w:sz="0" w:space="0" w:color="auto"/>
                    <w:left w:val="none" w:sz="0" w:space="0" w:color="auto"/>
                    <w:bottom w:val="none" w:sz="0" w:space="0" w:color="auto"/>
                    <w:right w:val="none" w:sz="0" w:space="0" w:color="auto"/>
                  </w:divBdr>
                </w:div>
                <w:div w:id="586504798">
                  <w:marLeft w:val="0"/>
                  <w:marRight w:val="0"/>
                  <w:marTop w:val="60"/>
                  <w:marBottom w:val="0"/>
                  <w:divBdr>
                    <w:top w:val="none" w:sz="0" w:space="0" w:color="auto"/>
                    <w:left w:val="none" w:sz="0" w:space="0" w:color="auto"/>
                    <w:bottom w:val="none" w:sz="0" w:space="0" w:color="auto"/>
                    <w:right w:val="none" w:sz="0" w:space="0" w:color="auto"/>
                  </w:divBdr>
                </w:div>
                <w:div w:id="657654781">
                  <w:marLeft w:val="0"/>
                  <w:marRight w:val="0"/>
                  <w:marTop w:val="60"/>
                  <w:marBottom w:val="0"/>
                  <w:divBdr>
                    <w:top w:val="none" w:sz="0" w:space="0" w:color="auto"/>
                    <w:left w:val="none" w:sz="0" w:space="0" w:color="auto"/>
                    <w:bottom w:val="none" w:sz="0" w:space="0" w:color="auto"/>
                    <w:right w:val="none" w:sz="0" w:space="0" w:color="auto"/>
                  </w:divBdr>
                </w:div>
                <w:div w:id="887036191">
                  <w:marLeft w:val="0"/>
                  <w:marRight w:val="0"/>
                  <w:marTop w:val="60"/>
                  <w:marBottom w:val="0"/>
                  <w:divBdr>
                    <w:top w:val="none" w:sz="0" w:space="0" w:color="auto"/>
                    <w:left w:val="none" w:sz="0" w:space="0" w:color="auto"/>
                    <w:bottom w:val="none" w:sz="0" w:space="0" w:color="auto"/>
                    <w:right w:val="none" w:sz="0" w:space="0" w:color="auto"/>
                  </w:divBdr>
                </w:div>
                <w:div w:id="1256523736">
                  <w:marLeft w:val="0"/>
                  <w:marRight w:val="0"/>
                  <w:marTop w:val="60"/>
                  <w:marBottom w:val="0"/>
                  <w:divBdr>
                    <w:top w:val="none" w:sz="0" w:space="0" w:color="auto"/>
                    <w:left w:val="none" w:sz="0" w:space="0" w:color="auto"/>
                    <w:bottom w:val="none" w:sz="0" w:space="0" w:color="auto"/>
                    <w:right w:val="none" w:sz="0" w:space="0" w:color="auto"/>
                  </w:divBdr>
                </w:div>
              </w:divsChild>
            </w:div>
            <w:div w:id="1233155671">
              <w:marLeft w:val="0"/>
              <w:marRight w:val="225"/>
              <w:marTop w:val="0"/>
              <w:marBottom w:val="0"/>
              <w:divBdr>
                <w:top w:val="none" w:sz="0" w:space="0" w:color="auto"/>
                <w:left w:val="none" w:sz="0" w:space="0" w:color="auto"/>
                <w:bottom w:val="none" w:sz="0" w:space="0" w:color="auto"/>
                <w:right w:val="none" w:sz="0" w:space="0" w:color="auto"/>
              </w:divBdr>
              <w:divsChild>
                <w:div w:id="59183214">
                  <w:marLeft w:val="0"/>
                  <w:marRight w:val="0"/>
                  <w:marTop w:val="60"/>
                  <w:marBottom w:val="0"/>
                  <w:divBdr>
                    <w:top w:val="none" w:sz="0" w:space="0" w:color="auto"/>
                    <w:left w:val="none" w:sz="0" w:space="0" w:color="auto"/>
                    <w:bottom w:val="none" w:sz="0" w:space="0" w:color="auto"/>
                    <w:right w:val="none" w:sz="0" w:space="0" w:color="auto"/>
                  </w:divBdr>
                </w:div>
                <w:div w:id="507017334">
                  <w:marLeft w:val="0"/>
                  <w:marRight w:val="0"/>
                  <w:marTop w:val="60"/>
                  <w:marBottom w:val="0"/>
                  <w:divBdr>
                    <w:top w:val="none" w:sz="0" w:space="0" w:color="auto"/>
                    <w:left w:val="none" w:sz="0" w:space="0" w:color="auto"/>
                    <w:bottom w:val="none" w:sz="0" w:space="0" w:color="auto"/>
                    <w:right w:val="none" w:sz="0" w:space="0" w:color="auto"/>
                  </w:divBdr>
                </w:div>
                <w:div w:id="635723379">
                  <w:marLeft w:val="0"/>
                  <w:marRight w:val="0"/>
                  <w:marTop w:val="60"/>
                  <w:marBottom w:val="0"/>
                  <w:divBdr>
                    <w:top w:val="none" w:sz="0" w:space="0" w:color="auto"/>
                    <w:left w:val="none" w:sz="0" w:space="0" w:color="auto"/>
                    <w:bottom w:val="none" w:sz="0" w:space="0" w:color="auto"/>
                    <w:right w:val="none" w:sz="0" w:space="0" w:color="auto"/>
                  </w:divBdr>
                </w:div>
                <w:div w:id="1365524810">
                  <w:marLeft w:val="0"/>
                  <w:marRight w:val="0"/>
                  <w:marTop w:val="60"/>
                  <w:marBottom w:val="0"/>
                  <w:divBdr>
                    <w:top w:val="none" w:sz="0" w:space="0" w:color="auto"/>
                    <w:left w:val="none" w:sz="0" w:space="0" w:color="auto"/>
                    <w:bottom w:val="none" w:sz="0" w:space="0" w:color="auto"/>
                    <w:right w:val="none" w:sz="0" w:space="0" w:color="auto"/>
                  </w:divBdr>
                </w:div>
                <w:div w:id="2075621652">
                  <w:marLeft w:val="0"/>
                  <w:marRight w:val="0"/>
                  <w:marTop w:val="60"/>
                  <w:marBottom w:val="0"/>
                  <w:divBdr>
                    <w:top w:val="none" w:sz="0" w:space="0" w:color="auto"/>
                    <w:left w:val="none" w:sz="0" w:space="0" w:color="auto"/>
                    <w:bottom w:val="none" w:sz="0" w:space="0" w:color="auto"/>
                    <w:right w:val="none" w:sz="0" w:space="0" w:color="auto"/>
                  </w:divBdr>
                </w:div>
              </w:divsChild>
            </w:div>
            <w:div w:id="1331982173">
              <w:marLeft w:val="0"/>
              <w:marRight w:val="225"/>
              <w:marTop w:val="0"/>
              <w:marBottom w:val="0"/>
              <w:divBdr>
                <w:top w:val="none" w:sz="0" w:space="0" w:color="auto"/>
                <w:left w:val="none" w:sz="0" w:space="0" w:color="auto"/>
                <w:bottom w:val="none" w:sz="0" w:space="0" w:color="auto"/>
                <w:right w:val="none" w:sz="0" w:space="0" w:color="auto"/>
              </w:divBdr>
              <w:divsChild>
                <w:div w:id="213277573">
                  <w:marLeft w:val="0"/>
                  <w:marRight w:val="0"/>
                  <w:marTop w:val="60"/>
                  <w:marBottom w:val="0"/>
                  <w:divBdr>
                    <w:top w:val="none" w:sz="0" w:space="0" w:color="auto"/>
                    <w:left w:val="none" w:sz="0" w:space="0" w:color="auto"/>
                    <w:bottom w:val="none" w:sz="0" w:space="0" w:color="auto"/>
                    <w:right w:val="none" w:sz="0" w:space="0" w:color="auto"/>
                  </w:divBdr>
                </w:div>
                <w:div w:id="515852969">
                  <w:marLeft w:val="0"/>
                  <w:marRight w:val="0"/>
                  <w:marTop w:val="60"/>
                  <w:marBottom w:val="0"/>
                  <w:divBdr>
                    <w:top w:val="none" w:sz="0" w:space="0" w:color="auto"/>
                    <w:left w:val="none" w:sz="0" w:space="0" w:color="auto"/>
                    <w:bottom w:val="none" w:sz="0" w:space="0" w:color="auto"/>
                    <w:right w:val="none" w:sz="0" w:space="0" w:color="auto"/>
                  </w:divBdr>
                </w:div>
                <w:div w:id="716857185">
                  <w:marLeft w:val="0"/>
                  <w:marRight w:val="0"/>
                  <w:marTop w:val="60"/>
                  <w:marBottom w:val="0"/>
                  <w:divBdr>
                    <w:top w:val="none" w:sz="0" w:space="0" w:color="auto"/>
                    <w:left w:val="none" w:sz="0" w:space="0" w:color="auto"/>
                    <w:bottom w:val="none" w:sz="0" w:space="0" w:color="auto"/>
                    <w:right w:val="none" w:sz="0" w:space="0" w:color="auto"/>
                  </w:divBdr>
                </w:div>
                <w:div w:id="1415786482">
                  <w:marLeft w:val="0"/>
                  <w:marRight w:val="0"/>
                  <w:marTop w:val="60"/>
                  <w:marBottom w:val="0"/>
                  <w:divBdr>
                    <w:top w:val="none" w:sz="0" w:space="0" w:color="auto"/>
                    <w:left w:val="none" w:sz="0" w:space="0" w:color="auto"/>
                    <w:bottom w:val="none" w:sz="0" w:space="0" w:color="auto"/>
                    <w:right w:val="none" w:sz="0" w:space="0" w:color="auto"/>
                  </w:divBdr>
                </w:div>
                <w:div w:id="1570576458">
                  <w:marLeft w:val="0"/>
                  <w:marRight w:val="0"/>
                  <w:marTop w:val="60"/>
                  <w:marBottom w:val="0"/>
                  <w:divBdr>
                    <w:top w:val="none" w:sz="0" w:space="0" w:color="auto"/>
                    <w:left w:val="none" w:sz="0" w:space="0" w:color="auto"/>
                    <w:bottom w:val="none" w:sz="0" w:space="0" w:color="auto"/>
                    <w:right w:val="none" w:sz="0" w:space="0" w:color="auto"/>
                  </w:divBdr>
                </w:div>
              </w:divsChild>
            </w:div>
            <w:div w:id="1697388801">
              <w:marLeft w:val="0"/>
              <w:marRight w:val="225"/>
              <w:marTop w:val="0"/>
              <w:marBottom w:val="0"/>
              <w:divBdr>
                <w:top w:val="none" w:sz="0" w:space="0" w:color="auto"/>
                <w:left w:val="none" w:sz="0" w:space="0" w:color="auto"/>
                <w:bottom w:val="none" w:sz="0" w:space="0" w:color="auto"/>
                <w:right w:val="none" w:sz="0" w:space="0" w:color="auto"/>
              </w:divBdr>
              <w:divsChild>
                <w:div w:id="1539968787">
                  <w:marLeft w:val="0"/>
                  <w:marRight w:val="0"/>
                  <w:marTop w:val="60"/>
                  <w:marBottom w:val="0"/>
                  <w:divBdr>
                    <w:top w:val="none" w:sz="0" w:space="0" w:color="auto"/>
                    <w:left w:val="none" w:sz="0" w:space="0" w:color="auto"/>
                    <w:bottom w:val="none" w:sz="0" w:space="0" w:color="auto"/>
                    <w:right w:val="none" w:sz="0" w:space="0" w:color="auto"/>
                  </w:divBdr>
                </w:div>
                <w:div w:id="1671834865">
                  <w:marLeft w:val="0"/>
                  <w:marRight w:val="0"/>
                  <w:marTop w:val="60"/>
                  <w:marBottom w:val="0"/>
                  <w:divBdr>
                    <w:top w:val="none" w:sz="0" w:space="0" w:color="auto"/>
                    <w:left w:val="none" w:sz="0" w:space="0" w:color="auto"/>
                    <w:bottom w:val="none" w:sz="0" w:space="0" w:color="auto"/>
                    <w:right w:val="none" w:sz="0" w:space="0" w:color="auto"/>
                  </w:divBdr>
                </w:div>
                <w:div w:id="1717579093">
                  <w:marLeft w:val="0"/>
                  <w:marRight w:val="0"/>
                  <w:marTop w:val="60"/>
                  <w:marBottom w:val="0"/>
                  <w:divBdr>
                    <w:top w:val="none" w:sz="0" w:space="0" w:color="auto"/>
                    <w:left w:val="none" w:sz="0" w:space="0" w:color="auto"/>
                    <w:bottom w:val="none" w:sz="0" w:space="0" w:color="auto"/>
                    <w:right w:val="none" w:sz="0" w:space="0" w:color="auto"/>
                  </w:divBdr>
                </w:div>
                <w:div w:id="2046323157">
                  <w:marLeft w:val="0"/>
                  <w:marRight w:val="0"/>
                  <w:marTop w:val="60"/>
                  <w:marBottom w:val="0"/>
                  <w:divBdr>
                    <w:top w:val="none" w:sz="0" w:space="0" w:color="auto"/>
                    <w:left w:val="none" w:sz="0" w:space="0" w:color="auto"/>
                    <w:bottom w:val="none" w:sz="0" w:space="0" w:color="auto"/>
                    <w:right w:val="none" w:sz="0" w:space="0" w:color="auto"/>
                  </w:divBdr>
                </w:div>
              </w:divsChild>
            </w:div>
            <w:div w:id="1858885508">
              <w:marLeft w:val="0"/>
              <w:marRight w:val="225"/>
              <w:marTop w:val="0"/>
              <w:marBottom w:val="0"/>
              <w:divBdr>
                <w:top w:val="none" w:sz="0" w:space="0" w:color="auto"/>
                <w:left w:val="none" w:sz="0" w:space="0" w:color="auto"/>
                <w:bottom w:val="none" w:sz="0" w:space="0" w:color="auto"/>
                <w:right w:val="none" w:sz="0" w:space="0" w:color="auto"/>
              </w:divBdr>
              <w:divsChild>
                <w:div w:id="72750150">
                  <w:marLeft w:val="0"/>
                  <w:marRight w:val="0"/>
                  <w:marTop w:val="60"/>
                  <w:marBottom w:val="0"/>
                  <w:divBdr>
                    <w:top w:val="none" w:sz="0" w:space="0" w:color="auto"/>
                    <w:left w:val="none" w:sz="0" w:space="0" w:color="auto"/>
                    <w:bottom w:val="none" w:sz="0" w:space="0" w:color="auto"/>
                    <w:right w:val="none" w:sz="0" w:space="0" w:color="auto"/>
                  </w:divBdr>
                </w:div>
                <w:div w:id="188184383">
                  <w:marLeft w:val="0"/>
                  <w:marRight w:val="0"/>
                  <w:marTop w:val="60"/>
                  <w:marBottom w:val="0"/>
                  <w:divBdr>
                    <w:top w:val="none" w:sz="0" w:space="0" w:color="auto"/>
                    <w:left w:val="none" w:sz="0" w:space="0" w:color="auto"/>
                    <w:bottom w:val="none" w:sz="0" w:space="0" w:color="auto"/>
                    <w:right w:val="none" w:sz="0" w:space="0" w:color="auto"/>
                  </w:divBdr>
                </w:div>
                <w:div w:id="635447892">
                  <w:marLeft w:val="0"/>
                  <w:marRight w:val="0"/>
                  <w:marTop w:val="60"/>
                  <w:marBottom w:val="0"/>
                  <w:divBdr>
                    <w:top w:val="none" w:sz="0" w:space="0" w:color="auto"/>
                    <w:left w:val="none" w:sz="0" w:space="0" w:color="auto"/>
                    <w:bottom w:val="none" w:sz="0" w:space="0" w:color="auto"/>
                    <w:right w:val="none" w:sz="0" w:space="0" w:color="auto"/>
                  </w:divBdr>
                </w:div>
                <w:div w:id="1366444844">
                  <w:marLeft w:val="0"/>
                  <w:marRight w:val="0"/>
                  <w:marTop w:val="60"/>
                  <w:marBottom w:val="0"/>
                  <w:divBdr>
                    <w:top w:val="none" w:sz="0" w:space="0" w:color="auto"/>
                    <w:left w:val="none" w:sz="0" w:space="0" w:color="auto"/>
                    <w:bottom w:val="none" w:sz="0" w:space="0" w:color="auto"/>
                    <w:right w:val="none" w:sz="0" w:space="0" w:color="auto"/>
                  </w:divBdr>
                </w:div>
                <w:div w:id="15992135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1E61F-BAEE-4945-A9EE-E08BA55C4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17</Pages>
  <Words>2344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PhilipCanon</dc:creator>
  <cp:lastModifiedBy>User</cp:lastModifiedBy>
  <cp:revision>5</cp:revision>
  <cp:lastPrinted>2020-04-15T02:03:00Z</cp:lastPrinted>
  <dcterms:created xsi:type="dcterms:W3CDTF">2020-04-14T21:26:00Z</dcterms:created>
  <dcterms:modified xsi:type="dcterms:W3CDTF">2020-04-15T06:35:00Z</dcterms:modified>
</cp:coreProperties>
</file>